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B611" w14:textId="77777777" w:rsidR="001607F0" w:rsidRDefault="001607F0" w:rsidP="00D92852">
      <w:pPr>
        <w:tabs>
          <w:tab w:val="center" w:pos="4824"/>
        </w:tabs>
        <w:jc w:val="both"/>
        <w:rPr>
          <w:rFonts w:ascii="Times New Roman" w:hAnsi="Times New Roman"/>
        </w:rPr>
      </w:pPr>
      <w:r>
        <w:rPr>
          <w:rFonts w:ascii="Times New Roman" w:hAnsi="Times New Roman"/>
        </w:rPr>
        <w:tab/>
      </w:r>
      <w:r>
        <w:rPr>
          <w:rFonts w:ascii="Times New Roman" w:hAnsi="Times New Roman"/>
          <w:b/>
        </w:rPr>
        <w:t>ANNEX A</w:t>
      </w:r>
    </w:p>
    <w:p w14:paraId="1BFA77F5" w14:textId="77777777" w:rsidR="001607F0" w:rsidRDefault="001607F0">
      <w:pPr>
        <w:tabs>
          <w:tab w:val="center" w:pos="4824"/>
        </w:tabs>
        <w:jc w:val="both"/>
        <w:rPr>
          <w:rFonts w:ascii="Times New Roman" w:hAnsi="Times New Roman"/>
        </w:rPr>
      </w:pPr>
      <w:r>
        <w:rPr>
          <w:rFonts w:ascii="Times New Roman" w:hAnsi="Times New Roman"/>
        </w:rPr>
        <w:tab/>
      </w:r>
      <w:bookmarkStart w:id="0" w:name="Appendix6"/>
      <w:bookmarkStart w:id="1" w:name="AnnexATOP"/>
      <w:bookmarkEnd w:id="0"/>
      <w:bookmarkEnd w:id="1"/>
      <w:r>
        <w:rPr>
          <w:rFonts w:ascii="Times New Roman" w:hAnsi="Times New Roman"/>
          <w:b/>
        </w:rPr>
        <w:t>DIRECTION &amp; CONTROL</w:t>
      </w:r>
    </w:p>
    <w:p w14:paraId="72D8AAF2" w14:textId="77777777" w:rsidR="001607F0" w:rsidRDefault="001607F0">
      <w:pPr>
        <w:jc w:val="both"/>
        <w:rPr>
          <w:rFonts w:ascii="Times New Roman" w:hAnsi="Times New Roman"/>
        </w:rPr>
      </w:pPr>
    </w:p>
    <w:p w14:paraId="7D2307E9" w14:textId="77777777" w:rsidR="00842853" w:rsidRDefault="001607F0" w:rsidP="003D25AF">
      <w:pPr>
        <w:numPr>
          <w:ilvl w:val="0"/>
          <w:numId w:val="2"/>
        </w:numPr>
        <w:tabs>
          <w:tab w:val="left" w:pos="-1440"/>
        </w:tabs>
        <w:jc w:val="both"/>
        <w:rPr>
          <w:rFonts w:ascii="Times New Roman" w:hAnsi="Times New Roman"/>
        </w:rPr>
      </w:pPr>
      <w:r>
        <w:rPr>
          <w:rFonts w:ascii="Times New Roman" w:hAnsi="Times New Roman"/>
          <w:u w:val="single"/>
        </w:rPr>
        <w:t>PURPOSE</w:t>
      </w:r>
      <w:r w:rsidR="00842853">
        <w:rPr>
          <w:rFonts w:ascii="Times New Roman" w:hAnsi="Times New Roman"/>
        </w:rPr>
        <w:t xml:space="preserve">   </w:t>
      </w:r>
    </w:p>
    <w:p w14:paraId="43F37B8B" w14:textId="77777777" w:rsidR="007A168F" w:rsidRDefault="007A168F" w:rsidP="007A168F">
      <w:pPr>
        <w:tabs>
          <w:tab w:val="left" w:pos="-1440"/>
        </w:tabs>
        <w:ind w:left="360"/>
        <w:jc w:val="both"/>
        <w:rPr>
          <w:rFonts w:ascii="Times New Roman" w:hAnsi="Times New Roman"/>
        </w:rPr>
      </w:pPr>
    </w:p>
    <w:p w14:paraId="6ED74DBF" w14:textId="77777777" w:rsidR="00842853" w:rsidRDefault="001607F0" w:rsidP="00842853">
      <w:pPr>
        <w:tabs>
          <w:tab w:val="left" w:pos="-1440"/>
        </w:tabs>
        <w:ind w:left="1080"/>
        <w:jc w:val="both"/>
        <w:rPr>
          <w:rFonts w:ascii="Times New Roman" w:hAnsi="Times New Roman"/>
        </w:rPr>
      </w:pPr>
      <w:r>
        <w:rPr>
          <w:rFonts w:ascii="Times New Roman" w:hAnsi="Times New Roman"/>
        </w:rPr>
        <w:t xml:space="preserve">This annex will develop a capability for the chief executives and key officials of </w:t>
      </w:r>
      <w:smartTag w:uri="urn:schemas-microsoft-com:office:smarttags" w:element="place">
        <w:smartTag w:uri="urn:schemas-microsoft-com:office:smarttags" w:element="PlaceName">
          <w:r>
            <w:rPr>
              <w:rFonts w:ascii="Times New Roman" w:hAnsi="Times New Roman"/>
            </w:rPr>
            <w:t>Christian</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sidR="00AE29C8">
        <w:rPr>
          <w:rFonts w:ascii="Times New Roman" w:hAnsi="Times New Roman"/>
        </w:rPr>
        <w:t xml:space="preserve"> and/or Municipalities </w:t>
      </w:r>
      <w:r>
        <w:rPr>
          <w:rFonts w:ascii="Times New Roman" w:hAnsi="Times New Roman"/>
        </w:rPr>
        <w:t xml:space="preserve">to direct and control response and recovery operations from a designated facility (emergency operations center - EOC) in the event of an emergency. </w:t>
      </w:r>
    </w:p>
    <w:p w14:paraId="54CE98D0" w14:textId="77777777" w:rsidR="00842853" w:rsidRDefault="00842853" w:rsidP="00842853">
      <w:pPr>
        <w:tabs>
          <w:tab w:val="left" w:pos="-1440"/>
        </w:tabs>
        <w:ind w:left="360"/>
        <w:jc w:val="both"/>
        <w:rPr>
          <w:rFonts w:ascii="Times New Roman" w:hAnsi="Times New Roman"/>
        </w:rPr>
      </w:pPr>
    </w:p>
    <w:p w14:paraId="14C94A4B" w14:textId="77777777" w:rsidR="001607F0" w:rsidRPr="00842853" w:rsidRDefault="001607F0" w:rsidP="003D25AF">
      <w:pPr>
        <w:numPr>
          <w:ilvl w:val="0"/>
          <w:numId w:val="2"/>
        </w:numPr>
        <w:tabs>
          <w:tab w:val="left" w:pos="-1440"/>
        </w:tabs>
        <w:jc w:val="both"/>
        <w:rPr>
          <w:rFonts w:ascii="Times New Roman" w:hAnsi="Times New Roman"/>
        </w:rPr>
      </w:pPr>
      <w:r>
        <w:rPr>
          <w:rFonts w:ascii="Times New Roman" w:hAnsi="Times New Roman"/>
          <w:u w:val="single"/>
        </w:rPr>
        <w:t>SITUATION AND ASSUMPTIONS</w:t>
      </w:r>
    </w:p>
    <w:p w14:paraId="0933D3D9" w14:textId="77777777" w:rsidR="00842853" w:rsidRPr="00842853" w:rsidRDefault="00842853" w:rsidP="00842853">
      <w:pPr>
        <w:tabs>
          <w:tab w:val="left" w:pos="-1440"/>
        </w:tabs>
        <w:ind w:left="360"/>
        <w:jc w:val="both"/>
        <w:rPr>
          <w:rFonts w:ascii="Times New Roman" w:hAnsi="Times New Roman"/>
        </w:rPr>
      </w:pPr>
    </w:p>
    <w:p w14:paraId="2452F2F1" w14:textId="77777777" w:rsidR="001607F0" w:rsidRDefault="001607F0" w:rsidP="003D25AF">
      <w:pPr>
        <w:numPr>
          <w:ilvl w:val="1"/>
          <w:numId w:val="2"/>
        </w:numPr>
        <w:tabs>
          <w:tab w:val="left" w:pos="-1440"/>
        </w:tabs>
        <w:jc w:val="both"/>
        <w:rPr>
          <w:rFonts w:ascii="Times New Roman" w:hAnsi="Times New Roman"/>
        </w:rPr>
      </w:pPr>
      <w:r w:rsidRPr="00DB56A8">
        <w:rPr>
          <w:rFonts w:ascii="Times New Roman" w:hAnsi="Times New Roman"/>
        </w:rPr>
        <w:t>Situation</w:t>
      </w:r>
    </w:p>
    <w:p w14:paraId="1D3EC97D" w14:textId="77777777" w:rsidR="007A168F" w:rsidRPr="00DB56A8" w:rsidRDefault="007A168F" w:rsidP="007A168F">
      <w:pPr>
        <w:tabs>
          <w:tab w:val="left" w:pos="-1440"/>
        </w:tabs>
        <w:ind w:left="1080"/>
        <w:jc w:val="both"/>
        <w:rPr>
          <w:rFonts w:ascii="Times New Roman" w:hAnsi="Times New Roman"/>
        </w:rPr>
      </w:pPr>
    </w:p>
    <w:p w14:paraId="0CC49442" w14:textId="77777777" w:rsidR="004B2F6D" w:rsidRDefault="001607F0" w:rsidP="003D25AF">
      <w:pPr>
        <w:numPr>
          <w:ilvl w:val="2"/>
          <w:numId w:val="2"/>
        </w:numPr>
        <w:tabs>
          <w:tab w:val="left" w:pos="-1440"/>
        </w:tabs>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Christian</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sidR="006A63DD">
        <w:rPr>
          <w:rFonts w:ascii="Times New Roman" w:hAnsi="Times New Roman"/>
        </w:rPr>
        <w:t xml:space="preserve"> has developed an Emergency Operations Plan designed with the entire county in mind. Each</w:t>
      </w:r>
      <w:r>
        <w:rPr>
          <w:rFonts w:ascii="Times New Roman" w:hAnsi="Times New Roman"/>
        </w:rPr>
        <w:t xml:space="preserve"> </w:t>
      </w:r>
      <w:r w:rsidR="006A63DD">
        <w:rPr>
          <w:rFonts w:ascii="Times New Roman" w:hAnsi="Times New Roman"/>
        </w:rPr>
        <w:t>of the incorporated subdivisions is</w:t>
      </w:r>
      <w:r>
        <w:rPr>
          <w:rFonts w:ascii="Times New Roman" w:hAnsi="Times New Roman"/>
        </w:rPr>
        <w:t xml:space="preserve"> </w:t>
      </w:r>
      <w:r w:rsidR="006A63DD">
        <w:rPr>
          <w:rFonts w:ascii="Times New Roman" w:hAnsi="Times New Roman"/>
        </w:rPr>
        <w:t>encouraged to adopt</w:t>
      </w:r>
      <w:r w:rsidR="00B4002B">
        <w:rPr>
          <w:rFonts w:ascii="Times New Roman" w:hAnsi="Times New Roman"/>
        </w:rPr>
        <w:t xml:space="preserve"> </w:t>
      </w:r>
      <w:r w:rsidR="006A63DD">
        <w:rPr>
          <w:rFonts w:ascii="Times New Roman" w:hAnsi="Times New Roman"/>
        </w:rPr>
        <w:t xml:space="preserve">the county plan as their primary response plan. If the incorporated subdivision decides to adopt the plan, the county’s </w:t>
      </w:r>
      <w:smartTag w:uri="urn:schemas-microsoft-com:office:smarttags" w:element="place">
        <w:smartTag w:uri="urn:schemas-microsoft-com:office:smarttags" w:element="PlaceName">
          <w:r w:rsidR="006A63DD">
            <w:rPr>
              <w:rFonts w:ascii="Times New Roman" w:hAnsi="Times New Roman"/>
            </w:rPr>
            <w:t>Emergency</w:t>
          </w:r>
        </w:smartTag>
        <w:r w:rsidR="006A63DD">
          <w:rPr>
            <w:rFonts w:ascii="Times New Roman" w:hAnsi="Times New Roman"/>
          </w:rPr>
          <w:t xml:space="preserve"> </w:t>
        </w:r>
        <w:smartTag w:uri="urn:schemas-microsoft-com:office:smarttags" w:element="PlaceName">
          <w:r w:rsidR="006A63DD">
            <w:rPr>
              <w:rFonts w:ascii="Times New Roman" w:hAnsi="Times New Roman"/>
            </w:rPr>
            <w:t>Operations</w:t>
          </w:r>
        </w:smartTag>
        <w:r w:rsidR="006A63DD">
          <w:rPr>
            <w:rFonts w:ascii="Times New Roman" w:hAnsi="Times New Roman"/>
          </w:rPr>
          <w:t xml:space="preserve"> </w:t>
        </w:r>
        <w:smartTag w:uri="urn:schemas-microsoft-com:office:smarttags" w:element="PlaceType">
          <w:r w:rsidR="006A63DD">
            <w:rPr>
              <w:rFonts w:ascii="Times New Roman" w:hAnsi="Times New Roman"/>
            </w:rPr>
            <w:t>Center</w:t>
          </w:r>
        </w:smartTag>
      </w:smartTag>
      <w:r w:rsidR="006A63DD">
        <w:rPr>
          <w:rFonts w:ascii="Times New Roman" w:hAnsi="Times New Roman"/>
        </w:rPr>
        <w:t xml:space="preserve"> is available for use.</w:t>
      </w:r>
      <w:r w:rsidR="004B2F6D">
        <w:rPr>
          <w:rFonts w:ascii="Times New Roman" w:hAnsi="Times New Roman"/>
        </w:rPr>
        <w:t xml:space="preserve"> A</w:t>
      </w:r>
      <w:r w:rsidR="00D92852">
        <w:rPr>
          <w:rFonts w:ascii="Times New Roman" w:hAnsi="Times New Roman"/>
        </w:rPr>
        <w:t xml:space="preserve"> signed</w:t>
      </w:r>
      <w:r w:rsidR="003D6706">
        <w:rPr>
          <w:rFonts w:ascii="Times New Roman" w:hAnsi="Times New Roman"/>
        </w:rPr>
        <w:t xml:space="preserve"> memorandum of understanding outlining the r</w:t>
      </w:r>
      <w:r w:rsidR="004B2F6D">
        <w:rPr>
          <w:rFonts w:ascii="Times New Roman" w:hAnsi="Times New Roman"/>
        </w:rPr>
        <w:t xml:space="preserve">esponsibilities of each </w:t>
      </w:r>
      <w:r w:rsidR="00E71041">
        <w:rPr>
          <w:rFonts w:ascii="Times New Roman" w:hAnsi="Times New Roman"/>
        </w:rPr>
        <w:t>party</w:t>
      </w:r>
      <w:r w:rsidR="004B2F6D">
        <w:rPr>
          <w:rFonts w:ascii="Times New Roman" w:hAnsi="Times New Roman"/>
        </w:rPr>
        <w:t xml:space="preserve"> in the event of a disaster will be drafted. </w:t>
      </w:r>
    </w:p>
    <w:p w14:paraId="6C786544" w14:textId="77777777" w:rsidR="004B2F6D" w:rsidRDefault="004B2F6D" w:rsidP="004B2F6D">
      <w:pPr>
        <w:tabs>
          <w:tab w:val="left" w:pos="-1440"/>
        </w:tabs>
        <w:ind w:left="1980"/>
        <w:jc w:val="both"/>
        <w:rPr>
          <w:rFonts w:ascii="Times New Roman" w:hAnsi="Times New Roman"/>
        </w:rPr>
      </w:pPr>
    </w:p>
    <w:p w14:paraId="61D1D1DE" w14:textId="77777777" w:rsidR="004B2F6D" w:rsidRDefault="004B2F6D" w:rsidP="003D25AF">
      <w:pPr>
        <w:numPr>
          <w:ilvl w:val="2"/>
          <w:numId w:val="2"/>
        </w:numPr>
        <w:tabs>
          <w:tab w:val="left" w:pos="-1440"/>
        </w:tabs>
        <w:jc w:val="both"/>
        <w:rPr>
          <w:rFonts w:ascii="Times New Roman" w:hAnsi="Times New Roman"/>
        </w:rPr>
      </w:pPr>
      <w:r>
        <w:rPr>
          <w:rFonts w:ascii="Times New Roman" w:hAnsi="Times New Roman"/>
        </w:rPr>
        <w:t>Each incorporated subdivision must appoint an</w:t>
      </w:r>
      <w:r w:rsidRPr="004B2F6D">
        <w:rPr>
          <w:rFonts w:ascii="Times New Roman" w:hAnsi="Times New Roman"/>
        </w:rPr>
        <w:t xml:space="preserve"> Emergency Management</w:t>
      </w:r>
      <w:r>
        <w:rPr>
          <w:rFonts w:ascii="Times New Roman" w:hAnsi="Times New Roman"/>
        </w:rPr>
        <w:t xml:space="preserve"> Director. He/she will be charged with ensuring that the local government’s policies and procedures are maintained in the county plan, and also ensuring that the interests of the municipality exist in the county’s plan. </w:t>
      </w:r>
      <w:r w:rsidR="004C0FFF">
        <w:rPr>
          <w:rFonts w:ascii="Times New Roman" w:hAnsi="Times New Roman"/>
        </w:rPr>
        <w:t>It is recommended that each subdivision appoint the county director as their emergency management director.</w:t>
      </w:r>
    </w:p>
    <w:p w14:paraId="496D2EB4" w14:textId="77777777" w:rsidR="004A56E4" w:rsidRDefault="004A56E4" w:rsidP="004A56E4">
      <w:pPr>
        <w:tabs>
          <w:tab w:val="left" w:pos="-1440"/>
        </w:tabs>
        <w:jc w:val="both"/>
        <w:rPr>
          <w:rFonts w:ascii="Times New Roman" w:hAnsi="Times New Roman"/>
        </w:rPr>
      </w:pPr>
    </w:p>
    <w:p w14:paraId="7CA58F4C" w14:textId="77777777" w:rsidR="004A56E4" w:rsidRDefault="004A56E4" w:rsidP="003D25AF">
      <w:pPr>
        <w:numPr>
          <w:ilvl w:val="2"/>
          <w:numId w:val="2"/>
        </w:numPr>
        <w:tabs>
          <w:tab w:val="left" w:pos="-1440"/>
        </w:tabs>
        <w:jc w:val="both"/>
        <w:rPr>
          <w:rFonts w:ascii="Times New Roman" w:hAnsi="Times New Roman"/>
        </w:rPr>
      </w:pPr>
      <w:r>
        <w:rPr>
          <w:rFonts w:ascii="Times New Roman" w:hAnsi="Times New Roman"/>
        </w:rPr>
        <w:t>The municipal</w:t>
      </w:r>
      <w:r w:rsidRPr="004A56E4">
        <w:rPr>
          <w:rFonts w:ascii="Times New Roman" w:hAnsi="Times New Roman"/>
        </w:rPr>
        <w:t xml:space="preserve"> Emergency Management</w:t>
      </w:r>
      <w:r>
        <w:rPr>
          <w:rFonts w:ascii="Times New Roman" w:hAnsi="Times New Roman"/>
        </w:rPr>
        <w:t xml:space="preserve"> Director will also oversee</w:t>
      </w:r>
      <w:r w:rsidRPr="004A56E4">
        <w:rPr>
          <w:rFonts w:ascii="Times New Roman" w:hAnsi="Times New Roman"/>
        </w:rPr>
        <w:t xml:space="preserve"> Emergency Management</w:t>
      </w:r>
      <w:r>
        <w:rPr>
          <w:rFonts w:ascii="Times New Roman" w:hAnsi="Times New Roman"/>
        </w:rPr>
        <w:t xml:space="preserve"> activities within their respective jurisdiction. </w:t>
      </w:r>
    </w:p>
    <w:p w14:paraId="767743A1" w14:textId="77777777" w:rsidR="004B2F6D" w:rsidRDefault="004B2F6D" w:rsidP="004B2F6D">
      <w:pPr>
        <w:tabs>
          <w:tab w:val="left" w:pos="-1440"/>
        </w:tabs>
        <w:jc w:val="both"/>
        <w:rPr>
          <w:rFonts w:ascii="Times New Roman" w:hAnsi="Times New Roman"/>
        </w:rPr>
      </w:pPr>
    </w:p>
    <w:p w14:paraId="586A5C6A" w14:textId="77777777" w:rsidR="00E71041" w:rsidRPr="00C40936" w:rsidRDefault="004B2F6D" w:rsidP="003D25AF">
      <w:pPr>
        <w:numPr>
          <w:ilvl w:val="2"/>
          <w:numId w:val="2"/>
        </w:numPr>
        <w:tabs>
          <w:tab w:val="left" w:pos="-1440"/>
        </w:tabs>
        <w:jc w:val="both"/>
        <w:rPr>
          <w:rFonts w:ascii="Times New Roman" w:hAnsi="Times New Roman"/>
        </w:rPr>
      </w:pPr>
      <w:r>
        <w:rPr>
          <w:rFonts w:ascii="Times New Roman" w:hAnsi="Times New Roman"/>
        </w:rPr>
        <w:t xml:space="preserve">If the incorporated subdivision does not agree to adopt the county’s plan, that municipality will have to devise their own </w:t>
      </w:r>
      <w:r w:rsidRPr="00C40936">
        <w:rPr>
          <w:rFonts w:ascii="Times New Roman" w:hAnsi="Times New Roman"/>
        </w:rPr>
        <w:t xml:space="preserve">Emergency Operations Plan and establish their own </w:t>
      </w:r>
      <w:smartTag w:uri="urn:schemas-microsoft-com:office:smarttags" w:element="place">
        <w:smartTag w:uri="urn:schemas-microsoft-com:office:smarttags" w:element="PlaceName">
          <w:r w:rsidRPr="00C40936">
            <w:rPr>
              <w:rFonts w:ascii="Times New Roman" w:hAnsi="Times New Roman"/>
            </w:rPr>
            <w:t>Emergency</w:t>
          </w:r>
        </w:smartTag>
        <w:r w:rsidRPr="00C40936">
          <w:rPr>
            <w:rFonts w:ascii="Times New Roman" w:hAnsi="Times New Roman"/>
          </w:rPr>
          <w:t xml:space="preserve"> </w:t>
        </w:r>
        <w:smartTag w:uri="urn:schemas-microsoft-com:office:smarttags" w:element="PlaceName">
          <w:r w:rsidRPr="00C40936">
            <w:rPr>
              <w:rFonts w:ascii="Times New Roman" w:hAnsi="Times New Roman"/>
            </w:rPr>
            <w:t>Operations</w:t>
          </w:r>
        </w:smartTag>
        <w:r w:rsidRPr="00C40936">
          <w:rPr>
            <w:rFonts w:ascii="Times New Roman" w:hAnsi="Times New Roman"/>
          </w:rPr>
          <w:t xml:space="preserve"> </w:t>
        </w:r>
        <w:smartTag w:uri="urn:schemas-microsoft-com:office:smarttags" w:element="PlaceType">
          <w:r w:rsidRPr="00C40936">
            <w:rPr>
              <w:rFonts w:ascii="Times New Roman" w:hAnsi="Times New Roman"/>
            </w:rPr>
            <w:t>Center</w:t>
          </w:r>
        </w:smartTag>
      </w:smartTag>
      <w:r w:rsidRPr="00C40936">
        <w:rPr>
          <w:rFonts w:ascii="Times New Roman" w:hAnsi="Times New Roman"/>
        </w:rPr>
        <w:t xml:space="preserve">. </w:t>
      </w:r>
      <w:r w:rsidR="00E71041" w:rsidRPr="00C40936">
        <w:rPr>
          <w:rFonts w:ascii="Times New Roman" w:hAnsi="Times New Roman"/>
        </w:rPr>
        <w:t>At the</w:t>
      </w:r>
      <w:r w:rsidR="00D92852" w:rsidRPr="00C40936">
        <w:rPr>
          <w:rFonts w:ascii="Times New Roman" w:hAnsi="Times New Roman"/>
        </w:rPr>
        <w:t xml:space="preserve"> time of writing, Nixa, Clever</w:t>
      </w:r>
      <w:r w:rsidR="008454A3" w:rsidRPr="00C40936">
        <w:rPr>
          <w:rFonts w:ascii="Times New Roman" w:hAnsi="Times New Roman"/>
        </w:rPr>
        <w:t>, Ozark, Fremont Hills</w:t>
      </w:r>
      <w:r w:rsidR="00BB572E" w:rsidRPr="00C40936">
        <w:rPr>
          <w:rFonts w:ascii="Times New Roman" w:hAnsi="Times New Roman"/>
        </w:rPr>
        <w:t>, Saddlebrook</w:t>
      </w:r>
      <w:r w:rsidR="00D92852" w:rsidRPr="00C40936">
        <w:rPr>
          <w:rFonts w:ascii="Times New Roman" w:hAnsi="Times New Roman"/>
        </w:rPr>
        <w:t xml:space="preserve"> and </w:t>
      </w:r>
      <w:smartTag w:uri="urn:schemas-microsoft-com:office:smarttags" w:element="City">
        <w:r w:rsidR="00E71041" w:rsidRPr="00C40936">
          <w:rPr>
            <w:rFonts w:ascii="Times New Roman" w:hAnsi="Times New Roman"/>
          </w:rPr>
          <w:t>Sparta</w:t>
        </w:r>
      </w:smartTag>
      <w:r w:rsidR="00D92852" w:rsidRPr="00C40936">
        <w:rPr>
          <w:rFonts w:ascii="Times New Roman" w:hAnsi="Times New Roman"/>
        </w:rPr>
        <w:t xml:space="preserve"> have agreed to use the </w:t>
      </w:r>
      <w:smartTag w:uri="urn:schemas-microsoft-com:office:smarttags" w:element="place">
        <w:smartTag w:uri="urn:schemas-microsoft-com:office:smarttags" w:element="PlaceType">
          <w:r w:rsidR="00D92852" w:rsidRPr="00C40936">
            <w:rPr>
              <w:rFonts w:ascii="Times New Roman" w:hAnsi="Times New Roman"/>
            </w:rPr>
            <w:t>County</w:t>
          </w:r>
        </w:smartTag>
        <w:r w:rsidR="00D92852" w:rsidRPr="00C40936">
          <w:rPr>
            <w:rFonts w:ascii="Times New Roman" w:hAnsi="Times New Roman"/>
          </w:rPr>
          <w:t xml:space="preserve"> </w:t>
        </w:r>
        <w:smartTag w:uri="urn:schemas-microsoft-com:office:smarttags" w:element="PlaceName">
          <w:r w:rsidR="00D92852" w:rsidRPr="00C40936">
            <w:rPr>
              <w:rFonts w:ascii="Times New Roman" w:hAnsi="Times New Roman"/>
            </w:rPr>
            <w:t>EOP</w:t>
          </w:r>
        </w:smartTag>
      </w:smartTag>
      <w:r w:rsidR="00D92852" w:rsidRPr="00C40936">
        <w:rPr>
          <w:rFonts w:ascii="Times New Roman" w:hAnsi="Times New Roman"/>
        </w:rPr>
        <w:t>.</w:t>
      </w:r>
    </w:p>
    <w:p w14:paraId="03684220" w14:textId="77777777" w:rsidR="00842853" w:rsidRPr="00C40936" w:rsidRDefault="00842853" w:rsidP="00842853">
      <w:pPr>
        <w:tabs>
          <w:tab w:val="left" w:pos="-1440"/>
        </w:tabs>
        <w:ind w:left="1980"/>
        <w:jc w:val="both"/>
        <w:rPr>
          <w:rFonts w:ascii="Times New Roman" w:hAnsi="Times New Roman"/>
        </w:rPr>
      </w:pPr>
    </w:p>
    <w:p w14:paraId="51BD8384" w14:textId="77777777" w:rsidR="001607F0" w:rsidRPr="00C40936" w:rsidRDefault="001607F0" w:rsidP="003D25AF">
      <w:pPr>
        <w:numPr>
          <w:ilvl w:val="2"/>
          <w:numId w:val="2"/>
        </w:numPr>
        <w:tabs>
          <w:tab w:val="left" w:pos="-1440"/>
        </w:tabs>
        <w:jc w:val="both"/>
        <w:rPr>
          <w:rFonts w:ascii="Times New Roman" w:hAnsi="Times New Roman"/>
        </w:rPr>
      </w:pPr>
      <w:smartTag w:uri="urn:schemas-microsoft-com:office:smarttags" w:element="place">
        <w:smartTag w:uri="urn:schemas-microsoft-com:office:smarttags" w:element="PlaceName">
          <w:r w:rsidRPr="00C40936">
            <w:rPr>
              <w:rFonts w:ascii="Times New Roman" w:hAnsi="Times New Roman"/>
            </w:rPr>
            <w:t>Christian</w:t>
          </w:r>
        </w:smartTag>
        <w:r w:rsidRPr="00C40936">
          <w:rPr>
            <w:rFonts w:ascii="Times New Roman" w:hAnsi="Times New Roman"/>
          </w:rPr>
          <w:t xml:space="preserve"> </w:t>
        </w:r>
        <w:smartTag w:uri="urn:schemas-microsoft-com:office:smarttags" w:element="PlaceName">
          <w:r w:rsidRPr="00C40936">
            <w:rPr>
              <w:rFonts w:ascii="Times New Roman" w:hAnsi="Times New Roman"/>
            </w:rPr>
            <w:t>County</w:t>
          </w:r>
        </w:smartTag>
      </w:smartTag>
      <w:r w:rsidRPr="00C40936">
        <w:rPr>
          <w:rFonts w:ascii="Times New Roman" w:hAnsi="Times New Roman"/>
        </w:rPr>
        <w:t xml:space="preserve"> Primary EOC</w:t>
      </w:r>
    </w:p>
    <w:p w14:paraId="6E6B3A23" w14:textId="77777777" w:rsidR="00842853" w:rsidRPr="00C40936" w:rsidRDefault="00842853" w:rsidP="00842853">
      <w:pPr>
        <w:tabs>
          <w:tab w:val="left" w:pos="-1440"/>
        </w:tabs>
        <w:jc w:val="both"/>
        <w:rPr>
          <w:rFonts w:ascii="Times New Roman" w:hAnsi="Times New Roman"/>
        </w:rPr>
      </w:pPr>
    </w:p>
    <w:p w14:paraId="22A25318" w14:textId="77777777" w:rsidR="001607F0" w:rsidRDefault="001607F0" w:rsidP="003D25AF">
      <w:pPr>
        <w:numPr>
          <w:ilvl w:val="3"/>
          <w:numId w:val="2"/>
        </w:numPr>
        <w:tabs>
          <w:tab w:val="left" w:pos="-1440"/>
        </w:tabs>
        <w:jc w:val="both"/>
        <w:rPr>
          <w:rFonts w:ascii="Times New Roman" w:hAnsi="Times New Roman"/>
        </w:rPr>
      </w:pPr>
      <w:smartTag w:uri="urn:schemas-microsoft-com:office:smarttags" w:element="PlaceName">
        <w:r w:rsidRPr="00C40936">
          <w:rPr>
            <w:rFonts w:ascii="Times New Roman" w:hAnsi="Times New Roman"/>
          </w:rPr>
          <w:t>Christian</w:t>
        </w:r>
      </w:smartTag>
      <w:r w:rsidRPr="00C40936">
        <w:rPr>
          <w:rFonts w:ascii="Times New Roman" w:hAnsi="Times New Roman"/>
        </w:rPr>
        <w:t xml:space="preserve"> </w:t>
      </w:r>
      <w:smartTag w:uri="urn:schemas-microsoft-com:office:smarttags" w:element="PlaceName">
        <w:r w:rsidRPr="00C40936">
          <w:rPr>
            <w:rFonts w:ascii="Times New Roman" w:hAnsi="Times New Roman"/>
          </w:rPr>
          <w:t>County</w:t>
        </w:r>
      </w:smartTag>
      <w:r w:rsidRPr="00C40936">
        <w:rPr>
          <w:rFonts w:ascii="Times New Roman" w:hAnsi="Times New Roman"/>
        </w:rPr>
        <w:t xml:space="preserve"> will direct and control operations from</w:t>
      </w:r>
      <w:r w:rsidRPr="00F5507A">
        <w:rPr>
          <w:rFonts w:ascii="Times New Roman" w:hAnsi="Times New Roman"/>
        </w:rPr>
        <w:t xml:space="preserve"> the </w:t>
      </w:r>
      <w:smartTag w:uri="urn:schemas-microsoft-com:office:smarttags" w:element="place">
        <w:smartTag w:uri="urn:schemas-microsoft-com:office:smarttags" w:element="PlaceName">
          <w:r w:rsidR="00B6296A" w:rsidRPr="00F5507A">
            <w:rPr>
              <w:rFonts w:ascii="Times New Roman" w:hAnsi="Times New Roman"/>
            </w:rPr>
            <w:t>Emergency</w:t>
          </w:r>
        </w:smartTag>
        <w:r w:rsidR="00B6296A" w:rsidRPr="00F5507A">
          <w:rPr>
            <w:rFonts w:ascii="Times New Roman" w:hAnsi="Times New Roman"/>
          </w:rPr>
          <w:t xml:space="preserve"> </w:t>
        </w:r>
        <w:smartTag w:uri="urn:schemas-microsoft-com:office:smarttags" w:element="PlaceName">
          <w:r w:rsidR="00B6296A" w:rsidRPr="00F5507A">
            <w:rPr>
              <w:rFonts w:ascii="Times New Roman" w:hAnsi="Times New Roman"/>
            </w:rPr>
            <w:t>Operations</w:t>
          </w:r>
        </w:smartTag>
        <w:r w:rsidR="00B6296A" w:rsidRPr="00F5507A">
          <w:rPr>
            <w:rFonts w:ascii="Times New Roman" w:hAnsi="Times New Roman"/>
          </w:rPr>
          <w:t xml:space="preserve"> </w:t>
        </w:r>
        <w:smartTag w:uri="urn:schemas-microsoft-com:office:smarttags" w:element="PlaceType">
          <w:r w:rsidR="00B6296A" w:rsidRPr="00F5507A">
            <w:rPr>
              <w:rFonts w:ascii="Times New Roman" w:hAnsi="Times New Roman"/>
            </w:rPr>
            <w:t>Center</w:t>
          </w:r>
        </w:smartTag>
      </w:smartTag>
      <w:r w:rsidR="00B6296A" w:rsidRPr="00F5507A">
        <w:rPr>
          <w:rFonts w:ascii="Times New Roman" w:hAnsi="Times New Roman"/>
        </w:rPr>
        <w:t xml:space="preserve"> </w:t>
      </w:r>
      <w:r w:rsidRPr="00F5507A">
        <w:rPr>
          <w:rFonts w:ascii="Times New Roman" w:hAnsi="Times New Roman"/>
        </w:rPr>
        <w:t>located in Ozark</w:t>
      </w:r>
      <w:r w:rsidR="00B6296A" w:rsidRPr="00F5507A">
        <w:rPr>
          <w:rFonts w:ascii="Times New Roman" w:hAnsi="Times New Roman"/>
        </w:rPr>
        <w:t xml:space="preserve"> in the Judicial Facility</w:t>
      </w:r>
      <w:r w:rsidRPr="00F5507A">
        <w:rPr>
          <w:rFonts w:ascii="Times New Roman" w:hAnsi="Times New Roman"/>
        </w:rPr>
        <w:t xml:space="preserve">, hereafter designated as the </w:t>
      </w:r>
      <w:r w:rsidRPr="00F5507A">
        <w:rPr>
          <w:rFonts w:ascii="Times New Roman" w:hAnsi="Times New Roman"/>
          <w:i/>
        </w:rPr>
        <w:t>primary</w:t>
      </w:r>
      <w:r w:rsidRPr="00F5507A">
        <w:rPr>
          <w:rFonts w:ascii="Times New Roman" w:hAnsi="Times New Roman"/>
        </w:rPr>
        <w:t xml:space="preserve"> emergency operations center (EOC).</w:t>
      </w:r>
    </w:p>
    <w:p w14:paraId="485A754B" w14:textId="77777777" w:rsidR="007A168F" w:rsidRDefault="007A168F" w:rsidP="007A168F">
      <w:pPr>
        <w:tabs>
          <w:tab w:val="left" w:pos="-1440"/>
        </w:tabs>
        <w:ind w:left="2520"/>
        <w:jc w:val="both"/>
        <w:rPr>
          <w:rFonts w:ascii="Times New Roman" w:hAnsi="Times New Roman"/>
        </w:rPr>
      </w:pPr>
    </w:p>
    <w:p w14:paraId="51529337" w14:textId="77777777" w:rsidR="00D92852" w:rsidRDefault="00B6296A" w:rsidP="003D25AF">
      <w:pPr>
        <w:numPr>
          <w:ilvl w:val="3"/>
          <w:numId w:val="2"/>
        </w:numPr>
        <w:tabs>
          <w:tab w:val="left" w:pos="-1440"/>
        </w:tabs>
        <w:jc w:val="both"/>
        <w:rPr>
          <w:rFonts w:ascii="Times New Roman" w:hAnsi="Times New Roman"/>
        </w:rPr>
      </w:pPr>
      <w:r w:rsidRPr="00F5507A">
        <w:rPr>
          <w:rFonts w:ascii="Times New Roman" w:hAnsi="Times New Roman"/>
        </w:rPr>
        <w:t>This will serve</w:t>
      </w:r>
      <w:r w:rsidR="001607F0" w:rsidRPr="00F5507A">
        <w:rPr>
          <w:rFonts w:ascii="Times New Roman" w:hAnsi="Times New Roman"/>
        </w:rPr>
        <w:t xml:space="preserve"> as the primary EOC because </w:t>
      </w:r>
      <w:r w:rsidRPr="00F5507A">
        <w:rPr>
          <w:rFonts w:ascii="Times New Roman" w:hAnsi="Times New Roman"/>
        </w:rPr>
        <w:t>of the E-911</w:t>
      </w:r>
      <w:r w:rsidR="001607F0" w:rsidRPr="00F5507A">
        <w:rPr>
          <w:rFonts w:ascii="Times New Roman" w:hAnsi="Times New Roman"/>
        </w:rPr>
        <w:t xml:space="preserve"> dispatch</w:t>
      </w:r>
      <w:r w:rsidRPr="00F5507A">
        <w:rPr>
          <w:rFonts w:ascii="Times New Roman" w:hAnsi="Times New Roman"/>
        </w:rPr>
        <w:t xml:space="preserve"> is next door and</w:t>
      </w:r>
      <w:r w:rsidR="001607F0" w:rsidRPr="00F5507A">
        <w:rPr>
          <w:rFonts w:ascii="Times New Roman" w:hAnsi="Times New Roman"/>
        </w:rPr>
        <w:t xml:space="preserve"> is staffed 24 hours and has the communications equipment to communicate</w:t>
      </w:r>
      <w:r w:rsidR="001607F0">
        <w:rPr>
          <w:rFonts w:ascii="Times New Roman" w:hAnsi="Times New Roman"/>
        </w:rPr>
        <w:t xml:space="preserve"> with all City, County and State departments or agencies.  This includes contact with the State Highway Patrol, Troop D in </w:t>
      </w:r>
      <w:smartTag w:uri="urn:schemas-microsoft-com:office:smarttags" w:element="place">
        <w:smartTag w:uri="urn:schemas-microsoft-com:office:smarttags" w:element="City">
          <w:r w:rsidR="001607F0">
            <w:rPr>
              <w:rFonts w:ascii="Times New Roman" w:hAnsi="Times New Roman"/>
            </w:rPr>
            <w:t>Springfield</w:t>
          </w:r>
        </w:smartTag>
      </w:smartTag>
      <w:r w:rsidR="001607F0">
        <w:rPr>
          <w:rFonts w:ascii="Times New Roman" w:hAnsi="Times New Roman"/>
        </w:rPr>
        <w:t xml:space="preserve">; area fire and rescue services; and local government </w:t>
      </w:r>
      <w:r w:rsidR="00BB572E" w:rsidRPr="00F5507A">
        <w:rPr>
          <w:rFonts w:ascii="Times New Roman" w:hAnsi="Times New Roman"/>
        </w:rPr>
        <w:t>agencies.</w:t>
      </w:r>
    </w:p>
    <w:p w14:paraId="67E67E11" w14:textId="77777777" w:rsidR="007A168F" w:rsidRDefault="007A168F" w:rsidP="007A168F">
      <w:pPr>
        <w:tabs>
          <w:tab w:val="left" w:pos="-1440"/>
        </w:tabs>
        <w:ind w:left="2520"/>
        <w:jc w:val="both"/>
        <w:rPr>
          <w:rFonts w:ascii="Times New Roman" w:hAnsi="Times New Roman"/>
        </w:rPr>
      </w:pPr>
    </w:p>
    <w:p w14:paraId="107F5142" w14:textId="77777777" w:rsidR="003D6706"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The </w:t>
      </w:r>
      <w:r w:rsidR="00B6296A">
        <w:rPr>
          <w:rFonts w:ascii="Times New Roman" w:hAnsi="Times New Roman"/>
        </w:rPr>
        <w:t>EOC</w:t>
      </w:r>
      <w:r>
        <w:rPr>
          <w:rFonts w:ascii="Times New Roman" w:hAnsi="Times New Roman"/>
        </w:rPr>
        <w:t xml:space="preserve"> has an emergency power system, which is tested on a regular basis.</w:t>
      </w:r>
      <w:r w:rsidR="00AE29C8">
        <w:rPr>
          <w:rFonts w:ascii="Times New Roman" w:hAnsi="Times New Roman"/>
        </w:rPr>
        <w:t xml:space="preserve"> </w:t>
      </w:r>
    </w:p>
    <w:p w14:paraId="7F5D06D9" w14:textId="77777777" w:rsidR="007A168F" w:rsidRDefault="007A168F" w:rsidP="007A168F">
      <w:pPr>
        <w:tabs>
          <w:tab w:val="left" w:pos="-1440"/>
        </w:tabs>
        <w:ind w:left="2520"/>
        <w:jc w:val="both"/>
        <w:rPr>
          <w:rFonts w:ascii="Times New Roman" w:hAnsi="Times New Roman"/>
        </w:rPr>
      </w:pPr>
    </w:p>
    <w:p w14:paraId="2EDCA3AD" w14:textId="77777777" w:rsidR="003D6706" w:rsidRDefault="003D6706" w:rsidP="003D25AF">
      <w:pPr>
        <w:numPr>
          <w:ilvl w:val="3"/>
          <w:numId w:val="2"/>
        </w:numPr>
        <w:tabs>
          <w:tab w:val="left" w:pos="-1440"/>
        </w:tabs>
        <w:jc w:val="both"/>
        <w:rPr>
          <w:rFonts w:ascii="Times New Roman" w:hAnsi="Times New Roman"/>
        </w:rPr>
      </w:pPr>
      <w:r>
        <w:rPr>
          <w:rFonts w:ascii="Times New Roman" w:hAnsi="Times New Roman"/>
        </w:rPr>
        <w:t xml:space="preserve">The EOC has dedicated space and equipment for use in an emergency. </w:t>
      </w:r>
    </w:p>
    <w:p w14:paraId="617FEC9A" w14:textId="77777777" w:rsidR="007A168F" w:rsidRDefault="007A168F" w:rsidP="007A168F">
      <w:pPr>
        <w:tabs>
          <w:tab w:val="left" w:pos="-1440"/>
        </w:tabs>
        <w:ind w:left="2520"/>
        <w:jc w:val="both"/>
        <w:rPr>
          <w:rFonts w:ascii="Times New Roman" w:hAnsi="Times New Roman"/>
        </w:rPr>
      </w:pPr>
    </w:p>
    <w:p w14:paraId="03A4B81A" w14:textId="77777777" w:rsidR="003D6706" w:rsidRPr="00E56A51" w:rsidRDefault="003D6706" w:rsidP="003D25AF">
      <w:pPr>
        <w:numPr>
          <w:ilvl w:val="3"/>
          <w:numId w:val="2"/>
        </w:numPr>
        <w:tabs>
          <w:tab w:val="left" w:pos="-1440"/>
        </w:tabs>
        <w:jc w:val="both"/>
        <w:rPr>
          <w:rFonts w:ascii="Times New Roman" w:hAnsi="Times New Roman"/>
        </w:rPr>
      </w:pPr>
      <w:r w:rsidRPr="00E56A51">
        <w:rPr>
          <w:rFonts w:ascii="Times New Roman" w:hAnsi="Times New Roman"/>
        </w:rPr>
        <w:t>The EOC is equip</w:t>
      </w:r>
      <w:r w:rsidR="004C0FFF">
        <w:rPr>
          <w:rFonts w:ascii="Times New Roman" w:hAnsi="Times New Roman"/>
        </w:rPr>
        <w:t>ped with 12</w:t>
      </w:r>
      <w:r w:rsidRPr="00E56A51">
        <w:rPr>
          <w:rFonts w:ascii="Times New Roman" w:hAnsi="Times New Roman"/>
        </w:rPr>
        <w:t xml:space="preserve"> additional phone lines, computers, fax machine, </w:t>
      </w:r>
      <w:r w:rsidR="00C771B8">
        <w:rPr>
          <w:rFonts w:ascii="Times New Roman" w:hAnsi="Times New Roman"/>
        </w:rPr>
        <w:t>monitors</w:t>
      </w:r>
      <w:r w:rsidRPr="00E56A51">
        <w:rPr>
          <w:rFonts w:ascii="Times New Roman" w:hAnsi="Times New Roman"/>
        </w:rPr>
        <w:t>, projector, etc that are essential for use in an emergency.</w:t>
      </w:r>
    </w:p>
    <w:p w14:paraId="61375CFD" w14:textId="77777777" w:rsidR="00842853" w:rsidRDefault="00842853" w:rsidP="00842853">
      <w:pPr>
        <w:tabs>
          <w:tab w:val="left" w:pos="-1440"/>
        </w:tabs>
        <w:ind w:left="2520"/>
        <w:jc w:val="both"/>
        <w:rPr>
          <w:rFonts w:ascii="Times New Roman" w:hAnsi="Times New Roman"/>
        </w:rPr>
      </w:pPr>
    </w:p>
    <w:p w14:paraId="23F741CF" w14:textId="77777777" w:rsidR="001607F0" w:rsidRDefault="001607F0" w:rsidP="003D25AF">
      <w:pPr>
        <w:numPr>
          <w:ilvl w:val="2"/>
          <w:numId w:val="2"/>
        </w:numPr>
        <w:tabs>
          <w:tab w:val="left" w:pos="-1440"/>
        </w:tabs>
        <w:jc w:val="both"/>
        <w:rPr>
          <w:rFonts w:ascii="Times New Roman" w:hAnsi="Times New Roman"/>
        </w:rPr>
      </w:pPr>
      <w:smartTag w:uri="urn:schemas-microsoft-com:office:smarttags" w:element="PlaceName">
        <w:r w:rsidRPr="00DB56A8">
          <w:rPr>
            <w:rFonts w:ascii="Times New Roman" w:hAnsi="Times New Roman"/>
          </w:rPr>
          <w:t>Christian</w:t>
        </w:r>
      </w:smartTag>
      <w:r w:rsidRPr="00DB56A8">
        <w:rPr>
          <w:rFonts w:ascii="Times New Roman" w:hAnsi="Times New Roman"/>
        </w:rPr>
        <w:t xml:space="preserve"> </w:t>
      </w:r>
      <w:smartTag w:uri="urn:schemas-microsoft-com:office:smarttags" w:element="PlaceName">
        <w:r w:rsidRPr="00DB56A8">
          <w:rPr>
            <w:rFonts w:ascii="Times New Roman" w:hAnsi="Times New Roman"/>
          </w:rPr>
          <w:t>County</w:t>
        </w:r>
      </w:smartTag>
      <w:r w:rsidRPr="00DB56A8">
        <w:rPr>
          <w:rFonts w:ascii="Times New Roman" w:hAnsi="Times New Roman"/>
        </w:rPr>
        <w:t xml:space="preserve"> Alternate EOC</w:t>
      </w:r>
      <w:r>
        <w:rPr>
          <w:rFonts w:ascii="Times New Roman" w:hAnsi="Times New Roman"/>
        </w:rPr>
        <w:t xml:space="preserve"> - When the Christian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EOC</w:t>
          </w:r>
        </w:smartTag>
      </w:smartTag>
      <w:r>
        <w:rPr>
          <w:rFonts w:ascii="Times New Roman" w:hAnsi="Times New Roman"/>
        </w:rPr>
        <w:t xml:space="preserve"> is untenable, an alternate site may be selected at one of the following locations:</w:t>
      </w:r>
    </w:p>
    <w:p w14:paraId="5FA46B41" w14:textId="77777777" w:rsidR="007A168F" w:rsidRDefault="007A168F" w:rsidP="007A168F">
      <w:pPr>
        <w:tabs>
          <w:tab w:val="left" w:pos="-1440"/>
        </w:tabs>
        <w:ind w:left="1980"/>
        <w:jc w:val="both"/>
        <w:rPr>
          <w:rFonts w:ascii="Times New Roman" w:hAnsi="Times New Roman"/>
        </w:rPr>
      </w:pPr>
    </w:p>
    <w:p w14:paraId="41B37A46" w14:textId="77777777" w:rsidR="00C771B8" w:rsidRPr="00C771B8" w:rsidRDefault="00C771B8" w:rsidP="00C771B8">
      <w:pPr>
        <w:numPr>
          <w:ilvl w:val="3"/>
          <w:numId w:val="2"/>
        </w:numPr>
        <w:tabs>
          <w:tab w:val="left" w:pos="-1440"/>
        </w:tabs>
        <w:jc w:val="both"/>
        <w:rPr>
          <w:rFonts w:ascii="Times New Roman" w:hAnsi="Times New Roman"/>
        </w:rPr>
      </w:pPr>
      <w:r>
        <w:rPr>
          <w:rFonts w:ascii="Times New Roman" w:hAnsi="Times New Roman"/>
        </w:rPr>
        <w:t xml:space="preserve">Christian County Resource Management Building: </w:t>
      </w:r>
      <w:r w:rsidRPr="00C771B8">
        <w:rPr>
          <w:rFonts w:ascii="Times New Roman" w:hAnsi="Times New Roman"/>
        </w:rPr>
        <w:t>1106 W. Jackson St.</w:t>
      </w:r>
      <w:r>
        <w:rPr>
          <w:rFonts w:ascii="Times New Roman" w:hAnsi="Times New Roman"/>
        </w:rPr>
        <w:t xml:space="preserve"> </w:t>
      </w:r>
      <w:r w:rsidRPr="00C771B8">
        <w:rPr>
          <w:rFonts w:ascii="Times New Roman" w:hAnsi="Times New Roman"/>
        </w:rPr>
        <w:t>Ozark</w:t>
      </w:r>
    </w:p>
    <w:p w14:paraId="1D66AB38" w14:textId="77777777" w:rsidR="00C771B8" w:rsidRDefault="003D6706" w:rsidP="00C771B8">
      <w:pPr>
        <w:numPr>
          <w:ilvl w:val="3"/>
          <w:numId w:val="2"/>
        </w:numPr>
        <w:tabs>
          <w:tab w:val="left" w:pos="-1440"/>
        </w:tabs>
        <w:jc w:val="both"/>
        <w:rPr>
          <w:rFonts w:ascii="Times New Roman" w:hAnsi="Times New Roman"/>
        </w:rPr>
      </w:pPr>
      <w:r>
        <w:rPr>
          <w:rFonts w:ascii="Times New Roman" w:hAnsi="Times New Roman"/>
        </w:rPr>
        <w:t xml:space="preserve">Nixa </w:t>
      </w:r>
      <w:r w:rsidR="006A0798">
        <w:rPr>
          <w:rFonts w:ascii="Times New Roman" w:hAnsi="Times New Roman"/>
        </w:rPr>
        <w:t>Police Department</w:t>
      </w:r>
      <w:r w:rsidR="00C771B8">
        <w:rPr>
          <w:rFonts w:ascii="Times New Roman" w:hAnsi="Times New Roman"/>
        </w:rPr>
        <w:t xml:space="preserve">: </w:t>
      </w:r>
      <w:r w:rsidR="00F97746">
        <w:rPr>
          <w:rFonts w:ascii="Times New Roman" w:hAnsi="Times New Roman"/>
        </w:rPr>
        <w:t xml:space="preserve">715 West </w:t>
      </w:r>
      <w:r w:rsidR="006A0798">
        <w:rPr>
          <w:rFonts w:ascii="Times New Roman" w:hAnsi="Times New Roman"/>
        </w:rPr>
        <w:t>Center Circle, Nixa</w:t>
      </w:r>
      <w:r w:rsidR="00F97746">
        <w:rPr>
          <w:rFonts w:ascii="Times New Roman" w:hAnsi="Times New Roman"/>
        </w:rPr>
        <w:t>, MO</w:t>
      </w:r>
      <w:r w:rsidR="006A0798">
        <w:rPr>
          <w:rFonts w:ascii="Times New Roman" w:hAnsi="Times New Roman"/>
        </w:rPr>
        <w:t>.</w:t>
      </w:r>
    </w:p>
    <w:p w14:paraId="06C34A61" w14:textId="77777777" w:rsidR="001607F0" w:rsidRPr="00C771B8" w:rsidRDefault="001607F0" w:rsidP="00C771B8">
      <w:pPr>
        <w:numPr>
          <w:ilvl w:val="3"/>
          <w:numId w:val="2"/>
        </w:numPr>
        <w:tabs>
          <w:tab w:val="left" w:pos="-1440"/>
        </w:tabs>
        <w:jc w:val="both"/>
        <w:rPr>
          <w:rFonts w:ascii="Times New Roman" w:hAnsi="Times New Roman"/>
        </w:rPr>
      </w:pPr>
      <w:r w:rsidRPr="00C771B8">
        <w:rPr>
          <w:rFonts w:ascii="Times New Roman" w:hAnsi="Times New Roman"/>
        </w:rPr>
        <w:t>The designated facility would become t</w:t>
      </w:r>
      <w:r w:rsidR="00842853" w:rsidRPr="00C771B8">
        <w:rPr>
          <w:rFonts w:ascii="Times New Roman" w:hAnsi="Times New Roman"/>
        </w:rPr>
        <w:t xml:space="preserve">he official site for all county </w:t>
      </w:r>
      <w:r w:rsidR="00DB56A8" w:rsidRPr="00C771B8">
        <w:rPr>
          <w:rFonts w:ascii="Times New Roman" w:hAnsi="Times New Roman"/>
        </w:rPr>
        <w:t>officials and</w:t>
      </w:r>
      <w:r w:rsidRPr="00C771B8">
        <w:rPr>
          <w:rFonts w:ascii="Times New Roman" w:hAnsi="Times New Roman"/>
        </w:rPr>
        <w:t xml:space="preserve"> departments/agencies having emergency functions should the primary EOC become inoperable.</w:t>
      </w:r>
      <w:r w:rsidR="003D6706" w:rsidRPr="00C771B8">
        <w:rPr>
          <w:rFonts w:ascii="Times New Roman" w:hAnsi="Times New Roman"/>
        </w:rPr>
        <w:t xml:space="preserve"> The alternate facility should be </w:t>
      </w:r>
      <w:r w:rsidR="001C1A3B" w:rsidRPr="00C771B8">
        <w:rPr>
          <w:rFonts w:ascii="Times New Roman" w:hAnsi="Times New Roman"/>
        </w:rPr>
        <w:t>minimally equipped with computers, fax machines, paper, and television for use in an emergency. Duplicate materials will</w:t>
      </w:r>
      <w:r w:rsidR="00BB572E" w:rsidRPr="00C771B8">
        <w:rPr>
          <w:rFonts w:ascii="Times New Roman" w:hAnsi="Times New Roman"/>
        </w:rPr>
        <w:t xml:space="preserve"> be</w:t>
      </w:r>
      <w:r w:rsidR="001C1A3B" w:rsidRPr="00C771B8">
        <w:rPr>
          <w:rFonts w:ascii="Times New Roman" w:hAnsi="Times New Roman"/>
        </w:rPr>
        <w:t xml:space="preserve"> </w:t>
      </w:r>
      <w:r w:rsidR="00BB572E" w:rsidRPr="00C771B8">
        <w:rPr>
          <w:rFonts w:ascii="Times New Roman" w:hAnsi="Times New Roman"/>
        </w:rPr>
        <w:t>stored</w:t>
      </w:r>
      <w:r w:rsidR="001C1A3B" w:rsidRPr="00C771B8">
        <w:rPr>
          <w:rFonts w:ascii="Times New Roman" w:hAnsi="Times New Roman"/>
        </w:rPr>
        <w:t xml:space="preserve"> in the main EOC in a portable kit to transport to the alternate site.</w:t>
      </w:r>
    </w:p>
    <w:p w14:paraId="0D092636" w14:textId="77777777" w:rsidR="001719F1" w:rsidRDefault="001719F1" w:rsidP="001719F1">
      <w:pPr>
        <w:tabs>
          <w:tab w:val="left" w:pos="-1440"/>
        </w:tabs>
        <w:jc w:val="both"/>
        <w:rPr>
          <w:rFonts w:ascii="Times New Roman" w:hAnsi="Times New Roman"/>
        </w:rPr>
      </w:pPr>
    </w:p>
    <w:p w14:paraId="330B9739" w14:textId="77A2E757" w:rsidR="001719F1" w:rsidRPr="00004C2A" w:rsidRDefault="00004C2A" w:rsidP="003D25AF">
      <w:pPr>
        <w:numPr>
          <w:ilvl w:val="2"/>
          <w:numId w:val="2"/>
        </w:numPr>
        <w:tabs>
          <w:tab w:val="left" w:pos="-1440"/>
        </w:tabs>
        <w:jc w:val="both"/>
        <w:rPr>
          <w:rFonts w:ascii="Times New Roman" w:hAnsi="Times New Roman"/>
        </w:rPr>
      </w:pPr>
      <w:r>
        <w:rPr>
          <w:rFonts w:ascii="Times New Roman" w:hAnsi="Times New Roman"/>
        </w:rPr>
        <w:t xml:space="preserve">Christian County </w:t>
      </w:r>
      <w:r w:rsidR="009E01F1">
        <w:rPr>
          <w:rFonts w:ascii="Times New Roman" w:hAnsi="Times New Roman"/>
        </w:rPr>
        <w:t>Sheriff’s Office maintains a</w:t>
      </w:r>
      <w:r>
        <w:rPr>
          <w:rFonts w:ascii="Times New Roman" w:hAnsi="Times New Roman"/>
        </w:rPr>
        <w:t xml:space="preserve"> </w:t>
      </w:r>
      <w:r w:rsidR="001719F1" w:rsidRPr="00004C2A">
        <w:rPr>
          <w:rFonts w:ascii="Times New Roman" w:hAnsi="Times New Roman"/>
        </w:rPr>
        <w:t>Mobile Command / Mobile EOC</w:t>
      </w:r>
      <w:r>
        <w:rPr>
          <w:rFonts w:ascii="Times New Roman" w:hAnsi="Times New Roman"/>
        </w:rPr>
        <w:t xml:space="preserve"> that is also available for on scene communications as well as an Incident Command Post. This trailer is available to all agencies in the area when needed. </w:t>
      </w:r>
    </w:p>
    <w:p w14:paraId="5EB5229F" w14:textId="77777777" w:rsidR="00842853" w:rsidRDefault="00842853" w:rsidP="00842853">
      <w:pPr>
        <w:tabs>
          <w:tab w:val="left" w:pos="-1440"/>
        </w:tabs>
        <w:ind w:left="2520"/>
        <w:jc w:val="both"/>
        <w:rPr>
          <w:rFonts w:ascii="Times New Roman" w:hAnsi="Times New Roman"/>
        </w:rPr>
      </w:pPr>
    </w:p>
    <w:p w14:paraId="65FE2173"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Space will be provided in the EOC for the chief executive and principal ad</w:t>
      </w:r>
      <w:r w:rsidR="00AE29C8">
        <w:rPr>
          <w:rFonts w:ascii="Times New Roman" w:hAnsi="Times New Roman"/>
        </w:rPr>
        <w:t>visors, damage assessment staff and</w:t>
      </w:r>
      <w:r>
        <w:rPr>
          <w:rFonts w:ascii="Times New Roman" w:hAnsi="Times New Roman"/>
        </w:rPr>
        <w:t xml:space="preserve"> </w:t>
      </w:r>
      <w:r w:rsidR="00AE29C8">
        <w:rPr>
          <w:rFonts w:ascii="Times New Roman" w:hAnsi="Times New Roman"/>
        </w:rPr>
        <w:t xml:space="preserve">the public information officer. </w:t>
      </w:r>
      <w:r>
        <w:rPr>
          <w:rFonts w:ascii="Times New Roman" w:hAnsi="Times New Roman"/>
        </w:rPr>
        <w:t>Space for briefing the media will be available but separate from actual operations rooms.  State and/or Federal officials that support disaster operations will also be provided space to operate in the EOC.</w:t>
      </w:r>
    </w:p>
    <w:p w14:paraId="615623FF" w14:textId="77777777" w:rsidR="00842853" w:rsidRDefault="00842853" w:rsidP="00842853">
      <w:pPr>
        <w:tabs>
          <w:tab w:val="left" w:pos="-1440"/>
        </w:tabs>
        <w:ind w:left="1980"/>
        <w:jc w:val="both"/>
        <w:rPr>
          <w:rFonts w:ascii="Times New Roman" w:hAnsi="Times New Roman"/>
        </w:rPr>
      </w:pPr>
    </w:p>
    <w:p w14:paraId="40AFEB11"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On-site direction and control can also be established if necessary. </w:t>
      </w:r>
      <w:r w:rsidR="00803FFA">
        <w:rPr>
          <w:rFonts w:ascii="Times New Roman" w:hAnsi="Times New Roman"/>
        </w:rPr>
        <w:t>Christian County</w:t>
      </w:r>
      <w:r w:rsidR="00C771B8">
        <w:rPr>
          <w:rFonts w:ascii="Times New Roman" w:hAnsi="Times New Roman"/>
        </w:rPr>
        <w:t xml:space="preserve"> Emergency Management </w:t>
      </w:r>
      <w:r w:rsidR="00803FFA">
        <w:rPr>
          <w:rFonts w:ascii="Times New Roman" w:hAnsi="Times New Roman"/>
        </w:rPr>
        <w:t>ha</w:t>
      </w:r>
      <w:r w:rsidR="00C771B8">
        <w:rPr>
          <w:rFonts w:ascii="Times New Roman" w:hAnsi="Times New Roman"/>
        </w:rPr>
        <w:t>s</w:t>
      </w:r>
      <w:r>
        <w:rPr>
          <w:rFonts w:ascii="Times New Roman" w:hAnsi="Times New Roman"/>
        </w:rPr>
        <w:t xml:space="preserve"> a mobile commu</w:t>
      </w:r>
      <w:r w:rsidR="00CD40CC">
        <w:rPr>
          <w:rFonts w:ascii="Times New Roman" w:hAnsi="Times New Roman"/>
        </w:rPr>
        <w:t>nications vehicle.  This</w:t>
      </w:r>
      <w:r>
        <w:rPr>
          <w:rFonts w:ascii="Times New Roman" w:hAnsi="Times New Roman"/>
        </w:rPr>
        <w:t xml:space="preserve"> vehicle</w:t>
      </w:r>
      <w:r w:rsidR="00CD40CC">
        <w:rPr>
          <w:rFonts w:ascii="Times New Roman" w:hAnsi="Times New Roman"/>
        </w:rPr>
        <w:t xml:space="preserve"> has</w:t>
      </w:r>
      <w:r>
        <w:rPr>
          <w:rFonts w:ascii="Times New Roman" w:hAnsi="Times New Roman"/>
        </w:rPr>
        <w:t xml:space="preserve"> communications </w:t>
      </w:r>
      <w:r w:rsidR="00B174BF">
        <w:rPr>
          <w:rFonts w:ascii="Times New Roman" w:hAnsi="Times New Roman"/>
        </w:rPr>
        <w:t>equipment that</w:t>
      </w:r>
      <w:r>
        <w:rPr>
          <w:rFonts w:ascii="Times New Roman" w:hAnsi="Times New Roman"/>
        </w:rPr>
        <w:t xml:space="preserve"> in an emergency situation can be taken to any location in the county, giving a good communications base for conducting emergency operations.</w:t>
      </w:r>
    </w:p>
    <w:p w14:paraId="37D9C790" w14:textId="77777777" w:rsidR="007A168F" w:rsidRDefault="007A168F" w:rsidP="007A168F">
      <w:pPr>
        <w:tabs>
          <w:tab w:val="left" w:pos="-1440"/>
        </w:tabs>
        <w:ind w:left="1980"/>
        <w:jc w:val="both"/>
        <w:rPr>
          <w:rFonts w:ascii="Times New Roman" w:hAnsi="Times New Roman"/>
        </w:rPr>
      </w:pPr>
    </w:p>
    <w:p w14:paraId="38C9B7BB" w14:textId="77777777" w:rsidR="001719F1" w:rsidRPr="00C771B8" w:rsidRDefault="00BB4F2E" w:rsidP="001719F1">
      <w:pPr>
        <w:numPr>
          <w:ilvl w:val="2"/>
          <w:numId w:val="2"/>
        </w:numPr>
        <w:tabs>
          <w:tab w:val="left" w:pos="-1440"/>
        </w:tabs>
        <w:jc w:val="both"/>
        <w:rPr>
          <w:rFonts w:ascii="Times New Roman" w:hAnsi="Times New Roman"/>
        </w:rPr>
      </w:pPr>
      <w:r>
        <w:rPr>
          <w:rFonts w:ascii="Times New Roman" w:hAnsi="Times New Roman"/>
        </w:rPr>
        <w:t xml:space="preserve">Each municipality should designate a local EOC. This local EOC may be necessary for smaller scale incidents or for major incidents that require an extensive amount of response. </w:t>
      </w:r>
      <w:r w:rsidR="00D115E8">
        <w:rPr>
          <w:rFonts w:ascii="Times New Roman" w:hAnsi="Times New Roman"/>
        </w:rPr>
        <w:t xml:space="preserve"> The EOC for each </w:t>
      </w:r>
      <w:r w:rsidR="00803FFA">
        <w:rPr>
          <w:rFonts w:ascii="Times New Roman" w:hAnsi="Times New Roman"/>
        </w:rPr>
        <w:t>municipality is their City Hall.</w:t>
      </w:r>
    </w:p>
    <w:p w14:paraId="2D9A414C" w14:textId="77777777" w:rsidR="00842853" w:rsidRDefault="00842853" w:rsidP="00842853">
      <w:pPr>
        <w:tabs>
          <w:tab w:val="left" w:pos="-1440"/>
        </w:tabs>
        <w:jc w:val="both"/>
        <w:rPr>
          <w:rFonts w:ascii="Times New Roman" w:hAnsi="Times New Roman"/>
        </w:rPr>
      </w:pPr>
    </w:p>
    <w:p w14:paraId="11C7DB93" w14:textId="77777777" w:rsidR="001607F0" w:rsidRDefault="007A168F" w:rsidP="003D25AF">
      <w:pPr>
        <w:numPr>
          <w:ilvl w:val="1"/>
          <w:numId w:val="2"/>
        </w:numPr>
        <w:tabs>
          <w:tab w:val="left" w:pos="-1440"/>
        </w:tabs>
        <w:jc w:val="both"/>
        <w:rPr>
          <w:rFonts w:ascii="Times New Roman" w:hAnsi="Times New Roman"/>
        </w:rPr>
      </w:pPr>
      <w:r>
        <w:rPr>
          <w:rFonts w:ascii="Times New Roman" w:hAnsi="Times New Roman"/>
        </w:rPr>
        <w:t>Assumptions</w:t>
      </w:r>
    </w:p>
    <w:p w14:paraId="3B3F5D83" w14:textId="77777777" w:rsidR="007A168F" w:rsidRPr="00DB56A8" w:rsidRDefault="007A168F" w:rsidP="007A168F">
      <w:pPr>
        <w:tabs>
          <w:tab w:val="left" w:pos="-1440"/>
        </w:tabs>
        <w:ind w:left="1080"/>
        <w:jc w:val="both"/>
        <w:rPr>
          <w:rFonts w:ascii="Times New Roman" w:hAnsi="Times New Roman"/>
        </w:rPr>
      </w:pPr>
    </w:p>
    <w:p w14:paraId="08F32C88"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When a classified emergency occurs or threatens to occur, the EOC will be activated in a timely manner.  Local officials will respon</w:t>
      </w:r>
      <w:r w:rsidR="00C90BDD">
        <w:rPr>
          <w:rFonts w:ascii="Times New Roman" w:hAnsi="Times New Roman"/>
        </w:rPr>
        <w:t>d as directed in this annex</w:t>
      </w:r>
      <w:r>
        <w:rPr>
          <w:rFonts w:ascii="Times New Roman" w:hAnsi="Times New Roman"/>
        </w:rPr>
        <w:t>.</w:t>
      </w:r>
    </w:p>
    <w:p w14:paraId="74000AE3" w14:textId="77777777" w:rsidR="00416484" w:rsidRDefault="00416484" w:rsidP="00416484">
      <w:pPr>
        <w:tabs>
          <w:tab w:val="left" w:pos="-1440"/>
        </w:tabs>
        <w:ind w:left="1980"/>
        <w:jc w:val="both"/>
        <w:rPr>
          <w:rFonts w:ascii="Times New Roman" w:hAnsi="Times New Roman"/>
        </w:rPr>
      </w:pPr>
    </w:p>
    <w:p w14:paraId="40AE8A1F" w14:textId="77777777" w:rsidR="00416484"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Should a total evacuation </w:t>
      </w:r>
      <w:r w:rsidR="00803FFA">
        <w:rPr>
          <w:rFonts w:ascii="Times New Roman" w:hAnsi="Times New Roman"/>
        </w:rPr>
        <w:t>become necessary, operations will</w:t>
      </w:r>
      <w:r>
        <w:rPr>
          <w:rFonts w:ascii="Times New Roman" w:hAnsi="Times New Roman"/>
        </w:rPr>
        <w:t xml:space="preserve"> be successfully controlled from nearby safe </w:t>
      </w:r>
      <w:r w:rsidR="00803FFA">
        <w:rPr>
          <w:rFonts w:ascii="Times New Roman" w:hAnsi="Times New Roman"/>
        </w:rPr>
        <w:t>location</w:t>
      </w:r>
      <w:r w:rsidR="00B2499E">
        <w:rPr>
          <w:rFonts w:ascii="Times New Roman" w:hAnsi="Times New Roman"/>
        </w:rPr>
        <w:t>.</w:t>
      </w:r>
    </w:p>
    <w:p w14:paraId="02F59138" w14:textId="77777777" w:rsidR="00D115E8" w:rsidRDefault="00842853" w:rsidP="00D115E8">
      <w:pPr>
        <w:tabs>
          <w:tab w:val="left" w:pos="-1440"/>
        </w:tabs>
        <w:ind w:left="1980"/>
        <w:jc w:val="both"/>
        <w:rPr>
          <w:rFonts w:ascii="Times New Roman" w:hAnsi="Times New Roman"/>
        </w:rPr>
      </w:pPr>
      <w:r>
        <w:rPr>
          <w:rFonts w:ascii="Times New Roman" w:hAnsi="Times New Roman"/>
        </w:rPr>
        <w:t xml:space="preserve"> </w:t>
      </w:r>
    </w:p>
    <w:p w14:paraId="21D0CF89" w14:textId="77777777" w:rsidR="001607F0" w:rsidRDefault="001607F0" w:rsidP="003D25AF">
      <w:pPr>
        <w:numPr>
          <w:ilvl w:val="0"/>
          <w:numId w:val="3"/>
        </w:numPr>
        <w:tabs>
          <w:tab w:val="left" w:pos="-1440"/>
        </w:tabs>
        <w:jc w:val="both"/>
        <w:rPr>
          <w:rFonts w:ascii="Times New Roman" w:hAnsi="Times New Roman"/>
        </w:rPr>
      </w:pPr>
      <w:r>
        <w:rPr>
          <w:rFonts w:ascii="Times New Roman" w:hAnsi="Times New Roman"/>
        </w:rPr>
        <w:t>Close coordination with the EOC will be maintained to identify special considerations, secondary threats, and available resources.</w:t>
      </w:r>
    </w:p>
    <w:p w14:paraId="62B68B78" w14:textId="77777777" w:rsidR="00416484" w:rsidRDefault="00416484" w:rsidP="00416484">
      <w:pPr>
        <w:tabs>
          <w:tab w:val="left" w:pos="-1440"/>
        </w:tabs>
        <w:jc w:val="both"/>
        <w:rPr>
          <w:rFonts w:ascii="Times New Roman" w:hAnsi="Times New Roman"/>
        </w:rPr>
      </w:pPr>
    </w:p>
    <w:p w14:paraId="10115D21" w14:textId="77777777" w:rsidR="00842853" w:rsidRDefault="001607F0" w:rsidP="003D25AF">
      <w:pPr>
        <w:numPr>
          <w:ilvl w:val="0"/>
          <w:numId w:val="3"/>
        </w:numPr>
        <w:tabs>
          <w:tab w:val="left" w:pos="-1440"/>
        </w:tabs>
        <w:jc w:val="both"/>
        <w:rPr>
          <w:rFonts w:ascii="Times New Roman" w:hAnsi="Times New Roman"/>
        </w:rPr>
      </w:pPr>
      <w:r>
        <w:rPr>
          <w:rFonts w:ascii="Times New Roman" w:hAnsi="Times New Roman"/>
        </w:rPr>
        <w:t>Most emergency situations are handled routinely by emergency response personnel and can be managed at the field level under established departmental procedures.</w:t>
      </w:r>
    </w:p>
    <w:p w14:paraId="052E6900" w14:textId="77777777" w:rsidR="00C7277F" w:rsidRDefault="00C7277F" w:rsidP="00C7277F">
      <w:pPr>
        <w:tabs>
          <w:tab w:val="left" w:pos="-1440"/>
        </w:tabs>
        <w:jc w:val="both"/>
        <w:rPr>
          <w:rFonts w:ascii="Times New Roman" w:hAnsi="Times New Roman"/>
        </w:rPr>
      </w:pPr>
    </w:p>
    <w:p w14:paraId="607EC657" w14:textId="77777777" w:rsidR="001607F0" w:rsidRPr="00842853" w:rsidRDefault="001607F0" w:rsidP="003D25AF">
      <w:pPr>
        <w:numPr>
          <w:ilvl w:val="0"/>
          <w:numId w:val="2"/>
        </w:numPr>
        <w:tabs>
          <w:tab w:val="left" w:pos="-1440"/>
        </w:tabs>
        <w:jc w:val="both"/>
        <w:rPr>
          <w:rFonts w:ascii="Times New Roman" w:hAnsi="Times New Roman"/>
        </w:rPr>
      </w:pPr>
      <w:r>
        <w:rPr>
          <w:rFonts w:ascii="Times New Roman" w:hAnsi="Times New Roman"/>
          <w:u w:val="single"/>
        </w:rPr>
        <w:t>CONCEPT OF OPERATIONS</w:t>
      </w:r>
    </w:p>
    <w:p w14:paraId="7A8BF149" w14:textId="77777777" w:rsidR="00842853" w:rsidRPr="00842853" w:rsidRDefault="00842853" w:rsidP="00842853">
      <w:pPr>
        <w:tabs>
          <w:tab w:val="left" w:pos="-1440"/>
        </w:tabs>
        <w:ind w:left="360"/>
        <w:jc w:val="both"/>
        <w:rPr>
          <w:rFonts w:ascii="Times New Roman" w:hAnsi="Times New Roman"/>
        </w:rPr>
      </w:pPr>
    </w:p>
    <w:p w14:paraId="65B47D1F"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General</w:t>
      </w:r>
    </w:p>
    <w:p w14:paraId="5830F4FD" w14:textId="77777777" w:rsidR="007A168F" w:rsidRDefault="007A168F" w:rsidP="007A168F">
      <w:pPr>
        <w:tabs>
          <w:tab w:val="left" w:pos="-1440"/>
        </w:tabs>
        <w:ind w:left="1080"/>
        <w:jc w:val="both"/>
        <w:rPr>
          <w:rFonts w:ascii="Times New Roman" w:hAnsi="Times New Roman"/>
        </w:rPr>
      </w:pPr>
    </w:p>
    <w:p w14:paraId="693368DF" w14:textId="77777777" w:rsidR="001607F0" w:rsidRDefault="001C1A3B" w:rsidP="003D25AF">
      <w:pPr>
        <w:numPr>
          <w:ilvl w:val="2"/>
          <w:numId w:val="2"/>
        </w:numPr>
        <w:tabs>
          <w:tab w:val="left" w:pos="-1440"/>
        </w:tabs>
        <w:jc w:val="both"/>
        <w:rPr>
          <w:rFonts w:ascii="Times New Roman" w:hAnsi="Times New Roman"/>
        </w:rPr>
      </w:pPr>
      <w:r>
        <w:rPr>
          <w:rFonts w:ascii="Times New Roman" w:hAnsi="Times New Roman"/>
        </w:rPr>
        <w:t xml:space="preserve">The EOC </w:t>
      </w:r>
      <w:r w:rsidR="00C4454C">
        <w:rPr>
          <w:rFonts w:ascii="Times New Roman" w:hAnsi="Times New Roman"/>
        </w:rPr>
        <w:t>can</w:t>
      </w:r>
      <w:r w:rsidR="001607F0">
        <w:rPr>
          <w:rFonts w:ascii="Times New Roman" w:hAnsi="Times New Roman"/>
        </w:rPr>
        <w:t xml:space="preserve"> be activated by</w:t>
      </w:r>
      <w:r>
        <w:rPr>
          <w:rFonts w:ascii="Times New Roman" w:hAnsi="Times New Roman"/>
        </w:rPr>
        <w:t xml:space="preserve"> either </w:t>
      </w:r>
      <w:r w:rsidR="001607F0">
        <w:rPr>
          <w:rFonts w:ascii="Times New Roman" w:hAnsi="Times New Roman"/>
        </w:rPr>
        <w:t>the chief elected official</w:t>
      </w:r>
      <w:r w:rsidR="00C4454C">
        <w:rPr>
          <w:rFonts w:ascii="Times New Roman" w:hAnsi="Times New Roman"/>
        </w:rPr>
        <w:t xml:space="preserve"> or</w:t>
      </w:r>
      <w:r>
        <w:rPr>
          <w:rFonts w:ascii="Times New Roman" w:hAnsi="Times New Roman"/>
        </w:rPr>
        <w:t xml:space="preserve"> Emergency Management Director</w:t>
      </w:r>
      <w:r w:rsidR="00C90BDD">
        <w:rPr>
          <w:rFonts w:ascii="Times New Roman" w:hAnsi="Times New Roman"/>
        </w:rPr>
        <w:t>.</w:t>
      </w:r>
    </w:p>
    <w:p w14:paraId="744B207B" w14:textId="77777777" w:rsidR="00416484" w:rsidRDefault="00416484" w:rsidP="00416484">
      <w:pPr>
        <w:tabs>
          <w:tab w:val="left" w:pos="-1440"/>
        </w:tabs>
        <w:jc w:val="both"/>
        <w:rPr>
          <w:rFonts w:ascii="Times New Roman" w:hAnsi="Times New Roman"/>
        </w:rPr>
      </w:pPr>
    </w:p>
    <w:p w14:paraId="0129F6FD"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Commission</w:t>
          </w:r>
        </w:smartTag>
      </w:smartTag>
      <w:r>
        <w:rPr>
          <w:rFonts w:ascii="Times New Roman" w:hAnsi="Times New Roman"/>
        </w:rPr>
        <w:t xml:space="preserve"> and/or Mayor along with representatives of county</w:t>
      </w:r>
      <w:r w:rsidR="00AE29C8">
        <w:rPr>
          <w:rFonts w:ascii="Times New Roman" w:hAnsi="Times New Roman"/>
        </w:rPr>
        <w:t xml:space="preserve"> </w:t>
      </w:r>
      <w:r>
        <w:rPr>
          <w:rFonts w:ascii="Times New Roman" w:hAnsi="Times New Roman"/>
        </w:rPr>
        <w:t>/</w:t>
      </w:r>
      <w:r w:rsidR="00AE29C8">
        <w:rPr>
          <w:rFonts w:ascii="Times New Roman" w:hAnsi="Times New Roman"/>
        </w:rPr>
        <w:t xml:space="preserve"> </w:t>
      </w:r>
      <w:r>
        <w:rPr>
          <w:rFonts w:ascii="Times New Roman" w:hAnsi="Times New Roman"/>
        </w:rPr>
        <w:t>city    departments (i.e., Direction and Control Staff) will assemble in the EOC to direct, control, and coordinate emergency response operations within their respective jurisdictions.</w:t>
      </w:r>
    </w:p>
    <w:p w14:paraId="41F4F564" w14:textId="77777777" w:rsidR="00416484" w:rsidRDefault="00416484" w:rsidP="00416484">
      <w:pPr>
        <w:tabs>
          <w:tab w:val="left" w:pos="-1440"/>
        </w:tabs>
        <w:jc w:val="both"/>
        <w:rPr>
          <w:rFonts w:ascii="Times New Roman" w:hAnsi="Times New Roman"/>
        </w:rPr>
      </w:pPr>
    </w:p>
    <w:p w14:paraId="6D76E0FB"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Staffing of the EOC will be determined by the severity of the situation.</w:t>
      </w:r>
    </w:p>
    <w:p w14:paraId="04A1F8D2" w14:textId="77777777" w:rsidR="00416484" w:rsidRDefault="00416484" w:rsidP="00416484">
      <w:pPr>
        <w:tabs>
          <w:tab w:val="left" w:pos="-1440"/>
        </w:tabs>
        <w:jc w:val="both"/>
        <w:rPr>
          <w:rFonts w:ascii="Times New Roman" w:hAnsi="Times New Roman"/>
        </w:rPr>
      </w:pPr>
    </w:p>
    <w:p w14:paraId="54D338AD"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In </w:t>
      </w:r>
      <w:r w:rsidR="00C4454C">
        <w:rPr>
          <w:rFonts w:ascii="Times New Roman" w:hAnsi="Times New Roman"/>
        </w:rPr>
        <w:t>most situations, it will</w:t>
      </w:r>
      <w:r>
        <w:rPr>
          <w:rFonts w:ascii="Times New Roman" w:hAnsi="Times New Roman"/>
        </w:rPr>
        <w:t xml:space="preserve"> be necessary to utilize a </w:t>
      </w:r>
      <w:r w:rsidR="008454A3">
        <w:rPr>
          <w:rFonts w:ascii="Times New Roman" w:hAnsi="Times New Roman"/>
        </w:rPr>
        <w:t>unified</w:t>
      </w:r>
      <w:r>
        <w:rPr>
          <w:rFonts w:ascii="Times New Roman" w:hAnsi="Times New Roman"/>
        </w:rPr>
        <w:t xml:space="preserve"> command post, </w:t>
      </w:r>
      <w:r w:rsidR="00C4454C">
        <w:rPr>
          <w:rFonts w:ascii="Times New Roman" w:hAnsi="Times New Roman"/>
        </w:rPr>
        <w:t>and/</w:t>
      </w:r>
      <w:r>
        <w:rPr>
          <w:rFonts w:ascii="Times New Roman" w:hAnsi="Times New Roman"/>
        </w:rPr>
        <w:t>or move direction and control activities to an alternate site.</w:t>
      </w:r>
    </w:p>
    <w:p w14:paraId="46321B04" w14:textId="77777777" w:rsidR="00416484" w:rsidRDefault="00416484" w:rsidP="00416484">
      <w:pPr>
        <w:tabs>
          <w:tab w:val="left" w:pos="-1440"/>
        </w:tabs>
        <w:jc w:val="both"/>
        <w:rPr>
          <w:rFonts w:ascii="Times New Roman" w:hAnsi="Times New Roman"/>
        </w:rPr>
      </w:pPr>
    </w:p>
    <w:p w14:paraId="0B433DF3" w14:textId="77777777" w:rsidR="00BC7C0E" w:rsidRDefault="001607F0" w:rsidP="003D25AF">
      <w:pPr>
        <w:numPr>
          <w:ilvl w:val="2"/>
          <w:numId w:val="2"/>
        </w:numPr>
        <w:tabs>
          <w:tab w:val="left" w:pos="-1440"/>
        </w:tabs>
        <w:jc w:val="both"/>
        <w:rPr>
          <w:rFonts w:ascii="Times New Roman" w:hAnsi="Times New Roman"/>
        </w:rPr>
      </w:pPr>
      <w:r>
        <w:rPr>
          <w:rFonts w:ascii="Times New Roman" w:hAnsi="Times New Roman"/>
        </w:rPr>
        <w:t>The Incident Commander will direct and control op</w:t>
      </w:r>
      <w:r w:rsidR="00CC0A45">
        <w:rPr>
          <w:rFonts w:ascii="Times New Roman" w:hAnsi="Times New Roman"/>
        </w:rPr>
        <w:t xml:space="preserve">erations at the disaster site. </w:t>
      </w:r>
      <w:r>
        <w:rPr>
          <w:rFonts w:ascii="Times New Roman" w:hAnsi="Times New Roman"/>
        </w:rPr>
        <w:t>He</w:t>
      </w:r>
      <w:r w:rsidR="00CC0A45">
        <w:rPr>
          <w:rFonts w:ascii="Times New Roman" w:hAnsi="Times New Roman"/>
        </w:rPr>
        <w:t>/she</w:t>
      </w:r>
      <w:r>
        <w:rPr>
          <w:rFonts w:ascii="Times New Roman" w:hAnsi="Times New Roman"/>
        </w:rPr>
        <w:t xml:space="preserve"> will maintain contact with the EOC and keep them informed of the situation.</w:t>
      </w:r>
      <w:r w:rsidR="004C438A">
        <w:rPr>
          <w:rFonts w:ascii="Times New Roman" w:hAnsi="Times New Roman"/>
        </w:rPr>
        <w:t xml:space="preserve"> All responding agencies will operate under the </w:t>
      </w:r>
      <w:r w:rsidR="008454A3">
        <w:rPr>
          <w:rFonts w:ascii="Times New Roman" w:hAnsi="Times New Roman"/>
        </w:rPr>
        <w:t xml:space="preserve">National </w:t>
      </w:r>
      <w:r w:rsidR="004C438A">
        <w:rPr>
          <w:rFonts w:ascii="Times New Roman" w:hAnsi="Times New Roman"/>
        </w:rPr>
        <w:t>Incident Management System.</w:t>
      </w:r>
    </w:p>
    <w:p w14:paraId="2DAC506C" w14:textId="77777777" w:rsidR="009371C7" w:rsidRDefault="009371C7" w:rsidP="009371C7">
      <w:pPr>
        <w:tabs>
          <w:tab w:val="left" w:pos="-1440"/>
        </w:tabs>
        <w:jc w:val="both"/>
        <w:rPr>
          <w:rFonts w:ascii="Times New Roman" w:hAnsi="Times New Roman"/>
        </w:rPr>
      </w:pPr>
    </w:p>
    <w:p w14:paraId="4695FB1A"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Those emergency support services that do not operate from the EOC will designate </w:t>
      </w:r>
      <w:r w:rsidRPr="00AE29C8">
        <w:rPr>
          <w:rFonts w:ascii="Times New Roman" w:hAnsi="Times New Roman"/>
        </w:rPr>
        <w:t>and establish a work/control center to manage organizational resources and response personnel.  During emergency situations they will maintain contact with the EOC through their designated representative.</w:t>
      </w:r>
    </w:p>
    <w:p w14:paraId="02CEF34F" w14:textId="77777777" w:rsidR="00416484" w:rsidRDefault="00416484" w:rsidP="00416484">
      <w:pPr>
        <w:tabs>
          <w:tab w:val="left" w:pos="-1440"/>
        </w:tabs>
        <w:jc w:val="both"/>
        <w:rPr>
          <w:rFonts w:ascii="Times New Roman" w:hAnsi="Times New Roman"/>
        </w:rPr>
      </w:pPr>
    </w:p>
    <w:p w14:paraId="5858CF86" w14:textId="77777777" w:rsidR="00416484" w:rsidRDefault="001607F0" w:rsidP="003D25AF">
      <w:pPr>
        <w:numPr>
          <w:ilvl w:val="2"/>
          <w:numId w:val="2"/>
        </w:numPr>
        <w:tabs>
          <w:tab w:val="left" w:pos="-1440"/>
        </w:tabs>
        <w:jc w:val="both"/>
        <w:rPr>
          <w:rFonts w:ascii="Times New Roman" w:hAnsi="Times New Roman"/>
        </w:rPr>
      </w:pPr>
      <w:r w:rsidRPr="00AE29C8">
        <w:rPr>
          <w:rFonts w:ascii="Times New Roman" w:hAnsi="Times New Roman"/>
        </w:rPr>
        <w:t>Emergency response personnel provided by the various organizations/agencies to support emergency operations will remain under the direction and control of the sponsoring organization, but will be assigned by the EOC to respond to a specific disaster location.</w:t>
      </w:r>
    </w:p>
    <w:p w14:paraId="621E3FDE" w14:textId="77777777" w:rsidR="00416484" w:rsidRDefault="00416484" w:rsidP="00416484">
      <w:pPr>
        <w:tabs>
          <w:tab w:val="left" w:pos="-1440"/>
        </w:tabs>
        <w:jc w:val="both"/>
        <w:rPr>
          <w:rFonts w:ascii="Times New Roman" w:hAnsi="Times New Roman"/>
        </w:rPr>
      </w:pPr>
    </w:p>
    <w:p w14:paraId="3D84FF9D"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Each emergency response service (i.e., fire, law enforcement, etc.) will provide for the continuous manning of emergency response jobs.  Work shifts will be established to provide the necessary response.</w:t>
      </w:r>
    </w:p>
    <w:p w14:paraId="324F0D51" w14:textId="77777777" w:rsidR="00416484" w:rsidRDefault="00416484" w:rsidP="00416484">
      <w:pPr>
        <w:tabs>
          <w:tab w:val="left" w:pos="-1440"/>
        </w:tabs>
        <w:jc w:val="both"/>
        <w:rPr>
          <w:rFonts w:ascii="Times New Roman" w:hAnsi="Times New Roman"/>
        </w:rPr>
      </w:pPr>
    </w:p>
    <w:p w14:paraId="1DBEA9C1"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Procedures for handling reports/messages coming in and out of the EOC (i.e. review, verification, distribution, etc.) will be as outlined in </w:t>
      </w:r>
      <w:bookmarkStart w:id="2" w:name="_Hlk55962592"/>
      <w:r w:rsidR="00F5507A" w:rsidRPr="00E82317">
        <w:rPr>
          <w:rFonts w:ascii="Times New Roman" w:hAnsi="Times New Roman"/>
        </w:rPr>
        <w:t>Appendix 2</w:t>
      </w:r>
      <w:r>
        <w:rPr>
          <w:rFonts w:ascii="Times New Roman" w:hAnsi="Times New Roman"/>
        </w:rPr>
        <w:t xml:space="preserve"> </w:t>
      </w:r>
      <w:bookmarkEnd w:id="2"/>
      <w:r>
        <w:rPr>
          <w:rFonts w:ascii="Times New Roman" w:hAnsi="Times New Roman"/>
        </w:rPr>
        <w:t>to this annex.</w:t>
      </w:r>
    </w:p>
    <w:p w14:paraId="368315F9" w14:textId="77777777" w:rsidR="00416484" w:rsidRDefault="00416484" w:rsidP="00416484">
      <w:pPr>
        <w:tabs>
          <w:tab w:val="left" w:pos="-1440"/>
        </w:tabs>
        <w:jc w:val="both"/>
        <w:rPr>
          <w:rFonts w:ascii="Times New Roman" w:hAnsi="Times New Roman"/>
        </w:rPr>
      </w:pPr>
    </w:p>
    <w:p w14:paraId="5DEEC886" w14:textId="77777777" w:rsidR="00416484" w:rsidRPr="00D1191C" w:rsidRDefault="001607F0" w:rsidP="00416484">
      <w:pPr>
        <w:numPr>
          <w:ilvl w:val="2"/>
          <w:numId w:val="2"/>
        </w:numPr>
        <w:tabs>
          <w:tab w:val="left" w:pos="-1440"/>
        </w:tabs>
        <w:jc w:val="both"/>
        <w:rPr>
          <w:rFonts w:ascii="Times New Roman" w:hAnsi="Times New Roman"/>
        </w:rPr>
      </w:pPr>
      <w:r>
        <w:rPr>
          <w:rFonts w:ascii="Times New Roman" w:hAnsi="Times New Roman"/>
        </w:rPr>
        <w:t>Information received in the EOC from field units and other reliable sources will be compiled and reported to the State Emergen</w:t>
      </w:r>
      <w:r w:rsidR="0032077F">
        <w:rPr>
          <w:rFonts w:ascii="Times New Roman" w:hAnsi="Times New Roman"/>
        </w:rPr>
        <w:t>cy Management Agency (State EOC</w:t>
      </w:r>
      <w:r>
        <w:rPr>
          <w:rFonts w:ascii="Times New Roman" w:hAnsi="Times New Roman"/>
        </w:rPr>
        <w:t>) as requested and/or required.  This informa</w:t>
      </w:r>
      <w:r w:rsidRPr="00AE29C8">
        <w:rPr>
          <w:rFonts w:ascii="Times New Roman" w:hAnsi="Times New Roman"/>
        </w:rPr>
        <w:t>tion will be displayed in an appropriate place in the EOC.</w:t>
      </w:r>
    </w:p>
    <w:p w14:paraId="2C8F9911" w14:textId="77777777" w:rsidR="004C0FFF" w:rsidRDefault="004C0FFF" w:rsidP="00416484">
      <w:pPr>
        <w:tabs>
          <w:tab w:val="left" w:pos="-1440"/>
        </w:tabs>
        <w:jc w:val="both"/>
        <w:rPr>
          <w:rFonts w:ascii="Times New Roman" w:hAnsi="Times New Roman"/>
        </w:rPr>
      </w:pPr>
    </w:p>
    <w:p w14:paraId="1BEFF998" w14:textId="77777777" w:rsidR="001607F0" w:rsidRDefault="00AE29C8" w:rsidP="003D25AF">
      <w:pPr>
        <w:numPr>
          <w:ilvl w:val="2"/>
          <w:numId w:val="2"/>
        </w:numPr>
        <w:tabs>
          <w:tab w:val="left" w:pos="-1440"/>
        </w:tabs>
        <w:jc w:val="both"/>
        <w:rPr>
          <w:rFonts w:ascii="Times New Roman" w:hAnsi="Times New Roman"/>
        </w:rPr>
      </w:pPr>
      <w:r w:rsidRPr="00AE29C8">
        <w:rPr>
          <w:rFonts w:ascii="Times New Roman" w:hAnsi="Times New Roman"/>
        </w:rPr>
        <w:t>S</w:t>
      </w:r>
      <w:r w:rsidR="001607F0" w:rsidRPr="00AE29C8">
        <w:rPr>
          <w:rFonts w:ascii="Times New Roman" w:hAnsi="Times New Roman"/>
        </w:rPr>
        <w:t>tate and/or Federal officials will support disaster operations as appropriate.  These officials will coordinate their efforts through the designated EOC.</w:t>
      </w:r>
    </w:p>
    <w:p w14:paraId="6046FC95" w14:textId="77777777" w:rsidR="00416484" w:rsidRDefault="00416484" w:rsidP="00416484">
      <w:pPr>
        <w:tabs>
          <w:tab w:val="left" w:pos="-1440"/>
        </w:tabs>
        <w:jc w:val="both"/>
        <w:rPr>
          <w:rFonts w:ascii="Times New Roman" w:hAnsi="Times New Roman"/>
        </w:rPr>
      </w:pPr>
    </w:p>
    <w:p w14:paraId="1E54BB18" w14:textId="77777777" w:rsidR="001607F0" w:rsidRPr="00416484" w:rsidRDefault="001607F0" w:rsidP="003D25AF">
      <w:pPr>
        <w:numPr>
          <w:ilvl w:val="2"/>
          <w:numId w:val="2"/>
        </w:numPr>
        <w:tabs>
          <w:tab w:val="left" w:pos="-1440"/>
        </w:tabs>
        <w:jc w:val="both"/>
        <w:rPr>
          <w:rFonts w:ascii="Times New Roman" w:hAnsi="Times New Roman"/>
        </w:rPr>
      </w:pPr>
      <w:r>
        <w:rPr>
          <w:rFonts w:ascii="Times New Roman" w:hAnsi="Times New Roman"/>
        </w:rPr>
        <w:t>Should a life-threatening situation develop or appear imminent, emergency instructions to the public will be disseminated by all available mean</w:t>
      </w:r>
      <w:r w:rsidR="00C4454C">
        <w:rPr>
          <w:rFonts w:ascii="Times New Roman" w:hAnsi="Times New Roman"/>
        </w:rPr>
        <w:t>.</w:t>
      </w:r>
      <w:r w:rsidR="00C4454C" w:rsidRPr="00E82317">
        <w:rPr>
          <w:rFonts w:ascii="Times New Roman" w:hAnsi="Times New Roman"/>
        </w:rPr>
        <w:t xml:space="preserve"> See Annex B.</w:t>
      </w:r>
    </w:p>
    <w:p w14:paraId="339A4ED4" w14:textId="77777777" w:rsidR="00416484" w:rsidRPr="00416484" w:rsidRDefault="00416484" w:rsidP="00416484">
      <w:pPr>
        <w:tabs>
          <w:tab w:val="left" w:pos="-1440"/>
        </w:tabs>
        <w:jc w:val="both"/>
        <w:rPr>
          <w:rFonts w:ascii="Times New Roman" w:hAnsi="Times New Roman"/>
        </w:rPr>
      </w:pPr>
    </w:p>
    <w:p w14:paraId="41CEDCF4"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EOC operations will continue as determined by the sit</w:t>
      </w:r>
      <w:r w:rsidR="0045333C">
        <w:rPr>
          <w:rFonts w:ascii="Times New Roman" w:hAnsi="Times New Roman"/>
        </w:rPr>
        <w:t xml:space="preserve">uation, and will conclude by </w:t>
      </w:r>
      <w:r>
        <w:rPr>
          <w:rFonts w:ascii="Times New Roman" w:hAnsi="Times New Roman"/>
        </w:rPr>
        <w:t>order of the chief elected official.</w:t>
      </w:r>
    </w:p>
    <w:p w14:paraId="37FF507C" w14:textId="77777777" w:rsidR="00AA1423" w:rsidRDefault="00AA1423" w:rsidP="00AA1423">
      <w:pPr>
        <w:tabs>
          <w:tab w:val="left" w:pos="-1440"/>
        </w:tabs>
        <w:jc w:val="both"/>
        <w:rPr>
          <w:rFonts w:ascii="Times New Roman" w:hAnsi="Times New Roman"/>
        </w:rPr>
      </w:pPr>
    </w:p>
    <w:p w14:paraId="58BF88B3" w14:textId="2793EC62" w:rsidR="001607F0" w:rsidRDefault="001607F0" w:rsidP="003D25AF">
      <w:pPr>
        <w:numPr>
          <w:ilvl w:val="2"/>
          <w:numId w:val="2"/>
        </w:numPr>
        <w:tabs>
          <w:tab w:val="left" w:pos="-1440"/>
        </w:tabs>
        <w:jc w:val="both"/>
        <w:rPr>
          <w:rFonts w:ascii="Times New Roman" w:hAnsi="Times New Roman"/>
        </w:rPr>
      </w:pPr>
      <w:r>
        <w:rPr>
          <w:rFonts w:ascii="Times New Roman" w:hAnsi="Times New Roman"/>
        </w:rPr>
        <w:t>The Emergency Management Director must maintain the capability to activate the EOC on short notice and maintain a continuous 24-hour a day manning of emergency response jobs (EOC staff, emergency support services, dispatchers, shelter teams, etc.). This will include setting up work shifts.</w:t>
      </w:r>
    </w:p>
    <w:p w14:paraId="46EC2B32" w14:textId="77777777" w:rsidR="00416484" w:rsidRDefault="00416484" w:rsidP="00416484">
      <w:pPr>
        <w:tabs>
          <w:tab w:val="left" w:pos="-1440"/>
        </w:tabs>
        <w:jc w:val="both"/>
        <w:rPr>
          <w:rFonts w:ascii="Times New Roman" w:hAnsi="Times New Roman"/>
        </w:rPr>
      </w:pPr>
    </w:p>
    <w:p w14:paraId="6D41F3C7" w14:textId="77777777" w:rsidR="001B0B6B"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Those organizations and agencies providing emergency response </w:t>
      </w:r>
      <w:r w:rsidR="0045333C">
        <w:rPr>
          <w:rFonts w:ascii="Times New Roman" w:hAnsi="Times New Roman"/>
        </w:rPr>
        <w:t xml:space="preserve">personnel </w:t>
      </w:r>
      <w:r w:rsidR="00AE29C8">
        <w:rPr>
          <w:rFonts w:ascii="Times New Roman" w:hAnsi="Times New Roman"/>
        </w:rPr>
        <w:t>must</w:t>
      </w:r>
      <w:r>
        <w:rPr>
          <w:rFonts w:ascii="Times New Roman" w:hAnsi="Times New Roman"/>
        </w:rPr>
        <w:t xml:space="preserve"> include in their st</w:t>
      </w:r>
      <w:r w:rsidR="00E32E1E">
        <w:rPr>
          <w:rFonts w:ascii="Times New Roman" w:hAnsi="Times New Roman"/>
        </w:rPr>
        <w:t>andard operating Guidelines (SOG</w:t>
      </w:r>
      <w:r>
        <w:rPr>
          <w:rFonts w:ascii="Times New Roman" w:hAnsi="Times New Roman"/>
        </w:rPr>
        <w:t>'s) the specific emergency authorities that may be assumed by a designated successo</w:t>
      </w:r>
      <w:r w:rsidR="0045333C">
        <w:rPr>
          <w:rFonts w:ascii="Times New Roman" w:hAnsi="Times New Roman"/>
        </w:rPr>
        <w:t xml:space="preserve">r during emergency situations. </w:t>
      </w:r>
      <w:r>
        <w:rPr>
          <w:rFonts w:ascii="Times New Roman" w:hAnsi="Times New Roman"/>
        </w:rPr>
        <w:t>The circumstances under which this authority would become effective and when it would be terminated should also be identified.</w:t>
      </w:r>
    </w:p>
    <w:p w14:paraId="16321899" w14:textId="77777777" w:rsidR="009371C7" w:rsidRDefault="009371C7" w:rsidP="009371C7">
      <w:pPr>
        <w:tabs>
          <w:tab w:val="left" w:pos="-1440"/>
        </w:tabs>
        <w:jc w:val="both"/>
        <w:rPr>
          <w:rFonts w:ascii="Times New Roman" w:hAnsi="Times New Roman"/>
        </w:rPr>
      </w:pPr>
    </w:p>
    <w:p w14:paraId="1AE67070" w14:textId="77777777" w:rsidR="001B0B6B" w:rsidRDefault="001B0B6B" w:rsidP="001B0B6B">
      <w:pPr>
        <w:tabs>
          <w:tab w:val="left" w:pos="-1440"/>
        </w:tabs>
        <w:jc w:val="both"/>
        <w:rPr>
          <w:rFonts w:ascii="Times New Roman" w:hAnsi="Times New Roman"/>
        </w:rPr>
      </w:pPr>
    </w:p>
    <w:p w14:paraId="15743DC6" w14:textId="5AA93AB4" w:rsidR="001607F0" w:rsidRDefault="001607F0" w:rsidP="003D25AF">
      <w:pPr>
        <w:numPr>
          <w:ilvl w:val="1"/>
          <w:numId w:val="2"/>
        </w:numPr>
        <w:tabs>
          <w:tab w:val="left" w:pos="-1440"/>
        </w:tabs>
        <w:jc w:val="both"/>
        <w:rPr>
          <w:rFonts w:ascii="Times New Roman" w:hAnsi="Times New Roman"/>
        </w:rPr>
      </w:pPr>
      <w:r>
        <w:rPr>
          <w:rFonts w:ascii="Times New Roman" w:hAnsi="Times New Roman"/>
        </w:rPr>
        <w:t xml:space="preserve">Actions To Be Taken </w:t>
      </w:r>
      <w:r w:rsidR="009E01F1">
        <w:rPr>
          <w:rFonts w:ascii="Times New Roman" w:hAnsi="Times New Roman"/>
        </w:rPr>
        <w:t>by</w:t>
      </w:r>
      <w:r>
        <w:rPr>
          <w:rFonts w:ascii="Times New Roman" w:hAnsi="Times New Roman"/>
        </w:rPr>
        <w:t xml:space="preserve"> Operating Time Frames</w:t>
      </w:r>
    </w:p>
    <w:p w14:paraId="27729A8A" w14:textId="77777777" w:rsidR="00C801A7" w:rsidRDefault="00C801A7" w:rsidP="00C801A7">
      <w:pPr>
        <w:tabs>
          <w:tab w:val="left" w:pos="-1440"/>
        </w:tabs>
        <w:ind w:left="1080"/>
        <w:jc w:val="both"/>
        <w:rPr>
          <w:rFonts w:ascii="Times New Roman" w:hAnsi="Times New Roman"/>
        </w:rPr>
      </w:pPr>
    </w:p>
    <w:p w14:paraId="729F7027"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Mitigation</w:t>
      </w:r>
    </w:p>
    <w:p w14:paraId="699E8811" w14:textId="77777777" w:rsidR="007A168F" w:rsidRDefault="007A168F" w:rsidP="007A168F">
      <w:pPr>
        <w:tabs>
          <w:tab w:val="left" w:pos="-1440"/>
        </w:tabs>
        <w:ind w:left="1980"/>
        <w:jc w:val="both"/>
        <w:rPr>
          <w:rFonts w:ascii="Times New Roman" w:hAnsi="Times New Roman"/>
        </w:rPr>
      </w:pPr>
    </w:p>
    <w:p w14:paraId="01D6F6C8"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Analyze potential disasters (See Situation and Assumptions, Basic Plan) and expand EOC capabilities to meet all situations.</w:t>
      </w:r>
    </w:p>
    <w:p w14:paraId="2EC5FAC6" w14:textId="77777777" w:rsidR="007A168F" w:rsidRDefault="007A168F" w:rsidP="007A168F">
      <w:pPr>
        <w:tabs>
          <w:tab w:val="left" w:pos="-1440"/>
        </w:tabs>
        <w:ind w:left="2520"/>
        <w:jc w:val="both"/>
        <w:rPr>
          <w:rFonts w:ascii="Times New Roman" w:hAnsi="Times New Roman"/>
        </w:rPr>
      </w:pPr>
    </w:p>
    <w:p w14:paraId="7C324689"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Identify agencies, facilities, personnel and resources necessary to support EOC operations.</w:t>
      </w:r>
    </w:p>
    <w:p w14:paraId="2FC8E6FD" w14:textId="77777777" w:rsidR="007A168F" w:rsidRDefault="007A168F" w:rsidP="007A168F">
      <w:pPr>
        <w:tabs>
          <w:tab w:val="left" w:pos="-1440"/>
        </w:tabs>
        <w:ind w:left="2520"/>
        <w:jc w:val="both"/>
        <w:rPr>
          <w:rFonts w:ascii="Times New Roman" w:hAnsi="Times New Roman"/>
        </w:rPr>
      </w:pPr>
    </w:p>
    <w:p w14:paraId="49523D12" w14:textId="77777777" w:rsidR="00C801A7" w:rsidRDefault="001607F0" w:rsidP="003D25AF">
      <w:pPr>
        <w:numPr>
          <w:ilvl w:val="3"/>
          <w:numId w:val="2"/>
        </w:numPr>
        <w:tabs>
          <w:tab w:val="left" w:pos="-1440"/>
        </w:tabs>
        <w:jc w:val="both"/>
        <w:rPr>
          <w:rFonts w:ascii="Times New Roman" w:hAnsi="Times New Roman"/>
        </w:rPr>
      </w:pPr>
      <w:r>
        <w:rPr>
          <w:rFonts w:ascii="Times New Roman" w:hAnsi="Times New Roman"/>
        </w:rPr>
        <w:t>Develop procedures for upgrading EOC.</w:t>
      </w:r>
    </w:p>
    <w:p w14:paraId="72FDA81D" w14:textId="77777777" w:rsidR="007A168F" w:rsidRDefault="007A168F" w:rsidP="007A168F">
      <w:pPr>
        <w:tabs>
          <w:tab w:val="left" w:pos="-1440"/>
        </w:tabs>
        <w:ind w:left="2520"/>
        <w:jc w:val="both"/>
        <w:rPr>
          <w:rFonts w:ascii="Times New Roman" w:hAnsi="Times New Roman"/>
        </w:rPr>
      </w:pPr>
    </w:p>
    <w:p w14:paraId="082752CE"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Train Direction and Control sta</w:t>
      </w:r>
      <w:r w:rsidR="008454A3">
        <w:rPr>
          <w:rFonts w:ascii="Times New Roman" w:hAnsi="Times New Roman"/>
        </w:rPr>
        <w:t>ff in EOC procedures and NIMS.</w:t>
      </w:r>
    </w:p>
    <w:p w14:paraId="67A05C76" w14:textId="77777777" w:rsidR="007A168F" w:rsidRDefault="007A168F" w:rsidP="007A168F">
      <w:pPr>
        <w:tabs>
          <w:tab w:val="left" w:pos="-1440"/>
        </w:tabs>
        <w:ind w:left="2520"/>
        <w:jc w:val="both"/>
        <w:rPr>
          <w:rFonts w:ascii="Times New Roman" w:hAnsi="Times New Roman"/>
        </w:rPr>
      </w:pPr>
    </w:p>
    <w:p w14:paraId="0E07FA7B"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Develop a </w:t>
      </w:r>
      <w:r w:rsidR="00655B57">
        <w:rPr>
          <w:rFonts w:ascii="Times New Roman" w:hAnsi="Times New Roman"/>
        </w:rPr>
        <w:t>public information program to make</w:t>
      </w:r>
      <w:r>
        <w:rPr>
          <w:rFonts w:ascii="Times New Roman" w:hAnsi="Times New Roman"/>
        </w:rPr>
        <w:t xml:space="preserve"> </w:t>
      </w:r>
      <w:r w:rsidR="00655B57">
        <w:rPr>
          <w:rFonts w:ascii="Times New Roman" w:hAnsi="Times New Roman"/>
        </w:rPr>
        <w:t xml:space="preserve">citizens aware </w:t>
      </w:r>
      <w:r>
        <w:rPr>
          <w:rFonts w:ascii="Times New Roman" w:hAnsi="Times New Roman"/>
        </w:rPr>
        <w:t xml:space="preserve">of the EOC facility and its </w:t>
      </w:r>
      <w:r w:rsidR="00655B57">
        <w:rPr>
          <w:rFonts w:ascii="Times New Roman" w:hAnsi="Times New Roman"/>
        </w:rPr>
        <w:t xml:space="preserve">purpose.  Conduct tours </w:t>
      </w:r>
      <w:r w:rsidR="00BB572E">
        <w:rPr>
          <w:rFonts w:ascii="Times New Roman" w:hAnsi="Times New Roman"/>
        </w:rPr>
        <w:t>and briefings</w:t>
      </w:r>
      <w:r>
        <w:rPr>
          <w:rFonts w:ascii="Times New Roman" w:hAnsi="Times New Roman"/>
        </w:rPr>
        <w:t xml:space="preserve"> as necessary.</w:t>
      </w:r>
    </w:p>
    <w:p w14:paraId="6320EB77" w14:textId="77777777" w:rsidR="007A168F" w:rsidRDefault="007A168F" w:rsidP="007A168F">
      <w:pPr>
        <w:tabs>
          <w:tab w:val="left" w:pos="-1440"/>
        </w:tabs>
        <w:ind w:left="2520"/>
        <w:jc w:val="both"/>
        <w:rPr>
          <w:rFonts w:ascii="Times New Roman" w:hAnsi="Times New Roman"/>
        </w:rPr>
      </w:pPr>
    </w:p>
    <w:p w14:paraId="00F62993"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Develop plans to relocate EOC operations if it becomes necessary.</w:t>
      </w:r>
    </w:p>
    <w:p w14:paraId="7EA58ABF" w14:textId="77777777" w:rsidR="007A168F" w:rsidRDefault="007A168F" w:rsidP="007A168F">
      <w:pPr>
        <w:tabs>
          <w:tab w:val="left" w:pos="-1440"/>
        </w:tabs>
        <w:ind w:left="2520"/>
        <w:jc w:val="both"/>
        <w:rPr>
          <w:rFonts w:ascii="Times New Roman" w:hAnsi="Times New Roman"/>
        </w:rPr>
      </w:pPr>
    </w:p>
    <w:p w14:paraId="2FC8B0E2"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Pre</w:t>
      </w:r>
      <w:r w:rsidR="00332311">
        <w:rPr>
          <w:rFonts w:ascii="Times New Roman" w:hAnsi="Times New Roman"/>
        </w:rPr>
        <w:t xml:space="preserve">pare displays and acquire </w:t>
      </w:r>
      <w:r>
        <w:rPr>
          <w:rFonts w:ascii="Times New Roman" w:hAnsi="Times New Roman"/>
        </w:rPr>
        <w:t>equipment necessary for EOC operations.</w:t>
      </w:r>
    </w:p>
    <w:p w14:paraId="413697E8" w14:textId="77777777" w:rsidR="007A168F" w:rsidRDefault="007A168F" w:rsidP="007A168F">
      <w:pPr>
        <w:tabs>
          <w:tab w:val="left" w:pos="-1440"/>
        </w:tabs>
        <w:ind w:left="2520"/>
        <w:jc w:val="both"/>
        <w:rPr>
          <w:rFonts w:ascii="Times New Roman" w:hAnsi="Times New Roman"/>
        </w:rPr>
      </w:pPr>
    </w:p>
    <w:p w14:paraId="666E75E5"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Develop a media and rumor control program. </w:t>
      </w:r>
    </w:p>
    <w:p w14:paraId="36ADD17F" w14:textId="77777777" w:rsidR="007A168F" w:rsidRDefault="007A168F" w:rsidP="007A168F">
      <w:pPr>
        <w:tabs>
          <w:tab w:val="left" w:pos="-1440"/>
        </w:tabs>
        <w:ind w:left="2520"/>
        <w:jc w:val="both"/>
        <w:rPr>
          <w:rFonts w:ascii="Times New Roman" w:hAnsi="Times New Roman"/>
        </w:rPr>
      </w:pPr>
    </w:p>
    <w:p w14:paraId="454ABFEA"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Stock administrative supplies and equipment.</w:t>
      </w:r>
    </w:p>
    <w:p w14:paraId="5FB1587C" w14:textId="77777777" w:rsidR="007A168F" w:rsidRDefault="007A168F" w:rsidP="007A168F">
      <w:pPr>
        <w:tabs>
          <w:tab w:val="left" w:pos="-1440"/>
        </w:tabs>
        <w:ind w:left="2520"/>
        <w:jc w:val="both"/>
        <w:rPr>
          <w:rFonts w:ascii="Times New Roman" w:hAnsi="Times New Roman"/>
        </w:rPr>
      </w:pPr>
    </w:p>
    <w:p w14:paraId="319C7D24"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Develop a method for message handling within the EOC.</w:t>
      </w:r>
    </w:p>
    <w:p w14:paraId="5B799DBA" w14:textId="77777777" w:rsidR="007A168F" w:rsidRDefault="007A168F" w:rsidP="007A168F">
      <w:pPr>
        <w:tabs>
          <w:tab w:val="left" w:pos="-1440"/>
        </w:tabs>
        <w:ind w:left="2520"/>
        <w:jc w:val="both"/>
        <w:rPr>
          <w:rFonts w:ascii="Times New Roman" w:hAnsi="Times New Roman"/>
        </w:rPr>
      </w:pPr>
    </w:p>
    <w:p w14:paraId="63A4C5A1"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Develop EOC security procedures. </w:t>
      </w:r>
    </w:p>
    <w:p w14:paraId="433EA241" w14:textId="77777777" w:rsidR="007A168F" w:rsidRDefault="007A168F" w:rsidP="007A168F">
      <w:pPr>
        <w:tabs>
          <w:tab w:val="left" w:pos="-1440"/>
        </w:tabs>
        <w:ind w:left="2520"/>
        <w:jc w:val="both"/>
        <w:rPr>
          <w:rFonts w:ascii="Times New Roman" w:hAnsi="Times New Roman"/>
        </w:rPr>
      </w:pPr>
    </w:p>
    <w:p w14:paraId="54E37F9D" w14:textId="77777777" w:rsidR="005E3EF7"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Conduct exercises and critiques of EOC procedures with all EOC staff. </w:t>
      </w:r>
    </w:p>
    <w:p w14:paraId="36A3885F" w14:textId="77777777" w:rsidR="007A168F" w:rsidRDefault="007A168F" w:rsidP="007A168F">
      <w:pPr>
        <w:tabs>
          <w:tab w:val="left" w:pos="-1440"/>
        </w:tabs>
        <w:ind w:left="2520"/>
        <w:jc w:val="both"/>
        <w:rPr>
          <w:rFonts w:ascii="Times New Roman" w:hAnsi="Times New Roman"/>
        </w:rPr>
      </w:pPr>
    </w:p>
    <w:p w14:paraId="3AB3724A" w14:textId="77777777" w:rsidR="00655B57"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Develop information </w:t>
      </w:r>
      <w:r w:rsidR="004C438A">
        <w:rPr>
          <w:rFonts w:ascii="Times New Roman" w:hAnsi="Times New Roman"/>
        </w:rPr>
        <w:t>booklets</w:t>
      </w:r>
      <w:r>
        <w:rPr>
          <w:rFonts w:ascii="Times New Roman" w:hAnsi="Times New Roman"/>
        </w:rPr>
        <w:t xml:space="preserve"> to be distributed to Direction and Control Staff when the EOC is activated.  These </w:t>
      </w:r>
      <w:r w:rsidR="004C438A">
        <w:rPr>
          <w:rFonts w:ascii="Times New Roman" w:hAnsi="Times New Roman"/>
        </w:rPr>
        <w:t>booklets</w:t>
      </w:r>
      <w:r>
        <w:rPr>
          <w:rFonts w:ascii="Times New Roman" w:hAnsi="Times New Roman"/>
        </w:rPr>
        <w:t xml:space="preserve"> should contain, but not limited to </w:t>
      </w:r>
      <w:r>
        <w:rPr>
          <w:rFonts w:ascii="Times New Roman" w:hAnsi="Times New Roman"/>
        </w:rPr>
        <w:lastRenderedPageBreak/>
        <w:t>the following:</w:t>
      </w:r>
    </w:p>
    <w:p w14:paraId="11344931" w14:textId="77777777" w:rsidR="00303D73" w:rsidRDefault="001607F0" w:rsidP="003D25AF">
      <w:pPr>
        <w:numPr>
          <w:ilvl w:val="4"/>
          <w:numId w:val="2"/>
        </w:numPr>
        <w:tabs>
          <w:tab w:val="left" w:pos="-1440"/>
        </w:tabs>
        <w:jc w:val="both"/>
        <w:rPr>
          <w:rFonts w:ascii="Times New Roman" w:hAnsi="Times New Roman"/>
        </w:rPr>
      </w:pPr>
      <w:r>
        <w:rPr>
          <w:rFonts w:ascii="Times New Roman" w:hAnsi="Times New Roman"/>
        </w:rPr>
        <w:t xml:space="preserve">EOC </w:t>
      </w:r>
      <w:r w:rsidR="00E32E1E">
        <w:rPr>
          <w:rFonts w:ascii="Times New Roman" w:hAnsi="Times New Roman"/>
        </w:rPr>
        <w:t>SOG</w:t>
      </w:r>
      <w:r>
        <w:rPr>
          <w:rFonts w:ascii="Times New Roman" w:hAnsi="Times New Roman"/>
        </w:rPr>
        <w:t>s</w:t>
      </w:r>
    </w:p>
    <w:p w14:paraId="1DE89B25" w14:textId="77777777" w:rsidR="007A168F" w:rsidRDefault="007A168F" w:rsidP="007A168F">
      <w:pPr>
        <w:tabs>
          <w:tab w:val="left" w:pos="-1440"/>
        </w:tabs>
        <w:ind w:left="3240"/>
        <w:jc w:val="both"/>
        <w:rPr>
          <w:rFonts w:ascii="Times New Roman" w:hAnsi="Times New Roman"/>
        </w:rPr>
      </w:pPr>
    </w:p>
    <w:p w14:paraId="7F9492B6" w14:textId="77777777" w:rsidR="001607F0" w:rsidRDefault="001607F0" w:rsidP="003D25AF">
      <w:pPr>
        <w:numPr>
          <w:ilvl w:val="4"/>
          <w:numId w:val="2"/>
        </w:numPr>
        <w:tabs>
          <w:tab w:val="left" w:pos="-1440"/>
        </w:tabs>
        <w:jc w:val="both"/>
        <w:rPr>
          <w:rFonts w:ascii="Times New Roman" w:hAnsi="Times New Roman"/>
        </w:rPr>
      </w:pPr>
      <w:r>
        <w:rPr>
          <w:rFonts w:ascii="Times New Roman" w:hAnsi="Times New Roman"/>
        </w:rPr>
        <w:t>EOC l</w:t>
      </w:r>
      <w:r w:rsidR="005E3EF7">
        <w:rPr>
          <w:rFonts w:ascii="Times New Roman" w:hAnsi="Times New Roman"/>
        </w:rPr>
        <w:t xml:space="preserve">ayout/floor plan </w:t>
      </w:r>
    </w:p>
    <w:p w14:paraId="01CD39C5" w14:textId="77777777" w:rsidR="007A168F" w:rsidRDefault="007A168F" w:rsidP="007A168F">
      <w:pPr>
        <w:tabs>
          <w:tab w:val="left" w:pos="-1440"/>
        </w:tabs>
        <w:jc w:val="both"/>
        <w:rPr>
          <w:rFonts w:ascii="Times New Roman" w:hAnsi="Times New Roman"/>
        </w:rPr>
      </w:pPr>
    </w:p>
    <w:p w14:paraId="392DF28A" w14:textId="77777777" w:rsidR="00303D73" w:rsidRDefault="00303D73" w:rsidP="003D25AF">
      <w:pPr>
        <w:numPr>
          <w:ilvl w:val="4"/>
          <w:numId w:val="2"/>
        </w:numPr>
        <w:tabs>
          <w:tab w:val="left" w:pos="-1440"/>
        </w:tabs>
        <w:jc w:val="both"/>
        <w:rPr>
          <w:rFonts w:ascii="Times New Roman" w:hAnsi="Times New Roman"/>
        </w:rPr>
      </w:pPr>
      <w:r>
        <w:rPr>
          <w:rFonts w:ascii="Times New Roman" w:hAnsi="Times New Roman"/>
        </w:rPr>
        <w:t>Checklists of activities</w:t>
      </w:r>
    </w:p>
    <w:p w14:paraId="32BE65E9" w14:textId="77777777" w:rsidR="007A168F" w:rsidRDefault="007A168F" w:rsidP="007A168F">
      <w:pPr>
        <w:tabs>
          <w:tab w:val="left" w:pos="-1440"/>
        </w:tabs>
        <w:jc w:val="both"/>
        <w:rPr>
          <w:rFonts w:ascii="Times New Roman" w:hAnsi="Times New Roman"/>
        </w:rPr>
      </w:pPr>
    </w:p>
    <w:p w14:paraId="4D587AF4" w14:textId="77777777" w:rsidR="00303D73" w:rsidRDefault="00303D73" w:rsidP="003D25AF">
      <w:pPr>
        <w:numPr>
          <w:ilvl w:val="4"/>
          <w:numId w:val="2"/>
        </w:numPr>
        <w:tabs>
          <w:tab w:val="left" w:pos="-1440"/>
        </w:tabs>
        <w:jc w:val="both"/>
        <w:rPr>
          <w:rFonts w:ascii="Times New Roman" w:hAnsi="Times New Roman"/>
        </w:rPr>
      </w:pPr>
      <w:r>
        <w:rPr>
          <w:rFonts w:ascii="Times New Roman" w:hAnsi="Times New Roman"/>
        </w:rPr>
        <w:t>Time sheets, log sheets</w:t>
      </w:r>
    </w:p>
    <w:p w14:paraId="5671BE47" w14:textId="77777777" w:rsidR="007A168F" w:rsidRDefault="007A168F" w:rsidP="00655B57">
      <w:pPr>
        <w:tabs>
          <w:tab w:val="left" w:pos="-1440"/>
        </w:tabs>
        <w:jc w:val="both"/>
        <w:rPr>
          <w:rFonts w:ascii="Times New Roman" w:hAnsi="Times New Roman"/>
        </w:rPr>
      </w:pPr>
    </w:p>
    <w:p w14:paraId="649D8940" w14:textId="77777777" w:rsidR="00283567" w:rsidRDefault="001607F0" w:rsidP="003D25AF">
      <w:pPr>
        <w:numPr>
          <w:ilvl w:val="4"/>
          <w:numId w:val="2"/>
        </w:numPr>
        <w:tabs>
          <w:tab w:val="left" w:pos="-1440"/>
        </w:tabs>
        <w:jc w:val="both"/>
        <w:rPr>
          <w:rFonts w:ascii="Times New Roman" w:hAnsi="Times New Roman"/>
        </w:rPr>
      </w:pPr>
      <w:r>
        <w:rPr>
          <w:rFonts w:ascii="Times New Roman" w:hAnsi="Times New Roman"/>
        </w:rPr>
        <w:t>Message handling p</w:t>
      </w:r>
      <w:r w:rsidR="00303D73">
        <w:rPr>
          <w:rFonts w:ascii="Times New Roman" w:hAnsi="Times New Roman"/>
        </w:rPr>
        <w:t xml:space="preserve">rocedures to include receiving, </w:t>
      </w:r>
      <w:r>
        <w:rPr>
          <w:rFonts w:ascii="Times New Roman" w:hAnsi="Times New Roman"/>
        </w:rPr>
        <w:t xml:space="preserve">transmitting, </w:t>
      </w:r>
      <w:r w:rsidR="00283567">
        <w:rPr>
          <w:rFonts w:ascii="Times New Roman" w:hAnsi="Times New Roman"/>
        </w:rPr>
        <w:t xml:space="preserve">  </w:t>
      </w:r>
    </w:p>
    <w:p w14:paraId="0AA745D4" w14:textId="77777777" w:rsidR="00C801A7" w:rsidRDefault="00283567" w:rsidP="00283567">
      <w:pPr>
        <w:tabs>
          <w:tab w:val="left" w:pos="-1440"/>
        </w:tabs>
        <w:jc w:val="both"/>
        <w:rPr>
          <w:rFonts w:ascii="Times New Roman" w:hAnsi="Times New Roman"/>
        </w:rPr>
      </w:pPr>
      <w:r>
        <w:rPr>
          <w:rFonts w:ascii="Times New Roman" w:hAnsi="Times New Roman"/>
        </w:rPr>
        <w:t xml:space="preserve">                                                             </w:t>
      </w:r>
      <w:r w:rsidR="001607F0">
        <w:rPr>
          <w:rFonts w:ascii="Times New Roman" w:hAnsi="Times New Roman"/>
        </w:rPr>
        <w:t xml:space="preserve">preparing and logging </w:t>
      </w:r>
    </w:p>
    <w:p w14:paraId="4E2E86DE" w14:textId="77777777" w:rsidR="007A168F" w:rsidRDefault="007A168F" w:rsidP="007A168F">
      <w:pPr>
        <w:tabs>
          <w:tab w:val="left" w:pos="-1440"/>
        </w:tabs>
        <w:ind w:left="3240"/>
        <w:jc w:val="both"/>
        <w:rPr>
          <w:rFonts w:ascii="Times New Roman" w:hAnsi="Times New Roman"/>
        </w:rPr>
      </w:pPr>
    </w:p>
    <w:p w14:paraId="69F8DCF8"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Preparedness</w:t>
      </w:r>
    </w:p>
    <w:p w14:paraId="0B420CA2" w14:textId="77777777" w:rsidR="007A168F" w:rsidRDefault="007A168F" w:rsidP="007A168F">
      <w:pPr>
        <w:tabs>
          <w:tab w:val="left" w:pos="-1440"/>
        </w:tabs>
        <w:ind w:left="1980"/>
        <w:jc w:val="both"/>
        <w:rPr>
          <w:rFonts w:ascii="Times New Roman" w:hAnsi="Times New Roman"/>
        </w:rPr>
      </w:pPr>
    </w:p>
    <w:p w14:paraId="7FEB63F6"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Alert appropriate staff depending upon the potential situation, activity, required.</w:t>
      </w:r>
    </w:p>
    <w:p w14:paraId="0466CEA7" w14:textId="77777777" w:rsidR="007A168F" w:rsidRDefault="007A168F" w:rsidP="007A168F">
      <w:pPr>
        <w:tabs>
          <w:tab w:val="left" w:pos="-1440"/>
        </w:tabs>
        <w:ind w:left="2520"/>
        <w:jc w:val="both"/>
        <w:rPr>
          <w:rFonts w:ascii="Times New Roman" w:hAnsi="Times New Roman"/>
        </w:rPr>
      </w:pPr>
    </w:p>
    <w:p w14:paraId="7712A0ED"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Take action as necessary (Issue warnings and disseminate public information, etc.).</w:t>
      </w:r>
    </w:p>
    <w:p w14:paraId="20B49026" w14:textId="77777777" w:rsidR="007A168F" w:rsidRDefault="007A168F" w:rsidP="007A168F">
      <w:pPr>
        <w:tabs>
          <w:tab w:val="left" w:pos="-1440"/>
        </w:tabs>
        <w:ind w:left="2520"/>
        <w:jc w:val="both"/>
        <w:rPr>
          <w:rFonts w:ascii="Times New Roman" w:hAnsi="Times New Roman"/>
        </w:rPr>
      </w:pPr>
    </w:p>
    <w:p w14:paraId="4A0AB295"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Test communications.</w:t>
      </w:r>
    </w:p>
    <w:p w14:paraId="1771E17D" w14:textId="77777777" w:rsidR="007A168F" w:rsidRDefault="007A168F" w:rsidP="007A168F">
      <w:pPr>
        <w:tabs>
          <w:tab w:val="left" w:pos="-1440"/>
        </w:tabs>
        <w:ind w:left="2520"/>
        <w:jc w:val="both"/>
        <w:rPr>
          <w:rFonts w:ascii="Times New Roman" w:hAnsi="Times New Roman"/>
        </w:rPr>
      </w:pPr>
    </w:p>
    <w:p w14:paraId="06E42658"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Inventory equipment and supplies and alleviate shortages.</w:t>
      </w:r>
    </w:p>
    <w:p w14:paraId="799FBEB4" w14:textId="77777777" w:rsidR="007A168F" w:rsidRDefault="007A168F" w:rsidP="007A168F">
      <w:pPr>
        <w:tabs>
          <w:tab w:val="left" w:pos="-1440"/>
        </w:tabs>
        <w:ind w:left="2520"/>
        <w:jc w:val="both"/>
        <w:rPr>
          <w:rFonts w:ascii="Times New Roman" w:hAnsi="Times New Roman"/>
        </w:rPr>
      </w:pPr>
    </w:p>
    <w:p w14:paraId="0063FD33"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Establish contact with higher levels of government and neighboring jurisdictions.</w:t>
      </w:r>
    </w:p>
    <w:p w14:paraId="16F5401B" w14:textId="77777777" w:rsidR="007A168F" w:rsidRDefault="007A168F" w:rsidP="007A168F">
      <w:pPr>
        <w:tabs>
          <w:tab w:val="left" w:pos="-1440"/>
        </w:tabs>
        <w:ind w:left="2520"/>
        <w:jc w:val="both"/>
        <w:rPr>
          <w:rFonts w:ascii="Times New Roman" w:hAnsi="Times New Roman"/>
        </w:rPr>
      </w:pPr>
    </w:p>
    <w:p w14:paraId="59A91696"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Initiate EOC security procedures. </w:t>
      </w:r>
      <w:r w:rsidR="00303D73">
        <w:rPr>
          <w:rFonts w:ascii="Times New Roman" w:hAnsi="Times New Roman"/>
        </w:rPr>
        <w:t>Alert Security personnel.</w:t>
      </w:r>
    </w:p>
    <w:p w14:paraId="46D46B57" w14:textId="77777777" w:rsidR="007A168F" w:rsidRDefault="007A168F" w:rsidP="007A168F">
      <w:pPr>
        <w:tabs>
          <w:tab w:val="left" w:pos="-1440"/>
        </w:tabs>
        <w:ind w:left="2520"/>
        <w:jc w:val="both"/>
        <w:rPr>
          <w:rFonts w:ascii="Times New Roman" w:hAnsi="Times New Roman"/>
        </w:rPr>
      </w:pPr>
    </w:p>
    <w:p w14:paraId="5E26B568"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Alert participating organizations outside of government.</w:t>
      </w:r>
    </w:p>
    <w:p w14:paraId="0E0A3798" w14:textId="77777777" w:rsidR="007A168F" w:rsidRDefault="007A168F" w:rsidP="007A168F">
      <w:pPr>
        <w:tabs>
          <w:tab w:val="left" w:pos="-1440"/>
        </w:tabs>
        <w:ind w:left="2520"/>
        <w:jc w:val="both"/>
        <w:rPr>
          <w:rFonts w:ascii="Times New Roman" w:hAnsi="Times New Roman"/>
        </w:rPr>
      </w:pPr>
    </w:p>
    <w:p w14:paraId="39036968"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Conduct initial staff briefing and establish work and briefing schedule.</w:t>
      </w:r>
    </w:p>
    <w:p w14:paraId="52EF948B" w14:textId="77777777" w:rsidR="007A168F" w:rsidRDefault="007A168F" w:rsidP="007A168F">
      <w:pPr>
        <w:tabs>
          <w:tab w:val="left" w:pos="-1440"/>
        </w:tabs>
        <w:ind w:left="2520"/>
        <w:jc w:val="both"/>
        <w:rPr>
          <w:rFonts w:ascii="Times New Roman" w:hAnsi="Times New Roman"/>
        </w:rPr>
      </w:pPr>
    </w:p>
    <w:p w14:paraId="4C228990"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Maintain alert status until situation changes or stand down is given.</w:t>
      </w:r>
    </w:p>
    <w:p w14:paraId="640436D2" w14:textId="77777777" w:rsidR="00C511BD" w:rsidRDefault="00C511BD" w:rsidP="00C511BD">
      <w:pPr>
        <w:tabs>
          <w:tab w:val="left" w:pos="-1440"/>
        </w:tabs>
        <w:ind w:left="2520"/>
        <w:jc w:val="both"/>
        <w:rPr>
          <w:rFonts w:ascii="Times New Roman" w:hAnsi="Times New Roman"/>
        </w:rPr>
      </w:pPr>
    </w:p>
    <w:p w14:paraId="10B80A82"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Response </w:t>
      </w:r>
    </w:p>
    <w:p w14:paraId="7F77C622" w14:textId="77777777" w:rsidR="007A168F" w:rsidRDefault="007A168F" w:rsidP="007A168F">
      <w:pPr>
        <w:tabs>
          <w:tab w:val="left" w:pos="-1440"/>
        </w:tabs>
        <w:ind w:left="1980"/>
        <w:jc w:val="both"/>
        <w:rPr>
          <w:rFonts w:ascii="Times New Roman" w:hAnsi="Times New Roman"/>
        </w:rPr>
      </w:pPr>
    </w:p>
    <w:p w14:paraId="30F90D4C"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Coordinate actions as required by the situation.</w:t>
      </w:r>
    </w:p>
    <w:p w14:paraId="5D7FFBB1" w14:textId="77777777" w:rsidR="007A168F" w:rsidRDefault="007A168F" w:rsidP="007A168F">
      <w:pPr>
        <w:tabs>
          <w:tab w:val="left" w:pos="-1440"/>
        </w:tabs>
        <w:ind w:left="2520"/>
        <w:jc w:val="both"/>
        <w:rPr>
          <w:rFonts w:ascii="Times New Roman" w:hAnsi="Times New Roman"/>
        </w:rPr>
      </w:pPr>
    </w:p>
    <w:p w14:paraId="11E7A266"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Begin Damage Assessment to establish situation reports.</w:t>
      </w:r>
    </w:p>
    <w:p w14:paraId="7E4DE882" w14:textId="77777777" w:rsidR="007A168F" w:rsidRDefault="007A168F" w:rsidP="007A168F">
      <w:pPr>
        <w:tabs>
          <w:tab w:val="left" w:pos="-1440"/>
        </w:tabs>
        <w:ind w:left="2520"/>
        <w:jc w:val="both"/>
        <w:rPr>
          <w:rFonts w:ascii="Times New Roman" w:hAnsi="Times New Roman"/>
        </w:rPr>
      </w:pPr>
    </w:p>
    <w:p w14:paraId="0DDDD20B"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Conduct a regular situation briefing to include reports from operating departments/agencies.</w:t>
      </w:r>
    </w:p>
    <w:p w14:paraId="11CFAB91" w14:textId="77777777" w:rsidR="007A168F" w:rsidRDefault="007A168F" w:rsidP="007A168F">
      <w:pPr>
        <w:tabs>
          <w:tab w:val="left" w:pos="-1440"/>
        </w:tabs>
        <w:ind w:left="2520"/>
        <w:jc w:val="both"/>
        <w:rPr>
          <w:rFonts w:ascii="Times New Roman" w:hAnsi="Times New Roman"/>
        </w:rPr>
      </w:pPr>
    </w:p>
    <w:p w14:paraId="66F59CA9"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Report situation to higher levels of government.</w:t>
      </w:r>
    </w:p>
    <w:p w14:paraId="7787E811" w14:textId="77777777" w:rsidR="007A168F" w:rsidRDefault="007A168F" w:rsidP="007A168F">
      <w:pPr>
        <w:tabs>
          <w:tab w:val="left" w:pos="-1440"/>
        </w:tabs>
        <w:ind w:left="2520"/>
        <w:jc w:val="both"/>
        <w:rPr>
          <w:rFonts w:ascii="Times New Roman" w:hAnsi="Times New Roman"/>
        </w:rPr>
      </w:pPr>
    </w:p>
    <w:p w14:paraId="33DECADD" w14:textId="77777777" w:rsidR="00C511BD" w:rsidRDefault="00B6296A" w:rsidP="003D25AF">
      <w:pPr>
        <w:numPr>
          <w:ilvl w:val="3"/>
          <w:numId w:val="2"/>
        </w:numPr>
        <w:tabs>
          <w:tab w:val="left" w:pos="-1440"/>
        </w:tabs>
        <w:jc w:val="both"/>
        <w:rPr>
          <w:rFonts w:ascii="Times New Roman" w:hAnsi="Times New Roman"/>
        </w:rPr>
      </w:pPr>
      <w:r>
        <w:rPr>
          <w:rFonts w:ascii="Times New Roman" w:hAnsi="Times New Roman"/>
        </w:rPr>
        <w:t xml:space="preserve">Maintain </w:t>
      </w:r>
      <w:r w:rsidR="001607F0">
        <w:rPr>
          <w:rFonts w:ascii="Times New Roman" w:hAnsi="Times New Roman"/>
        </w:rPr>
        <w:t>record</w:t>
      </w:r>
      <w:r>
        <w:rPr>
          <w:rFonts w:ascii="Times New Roman" w:hAnsi="Times New Roman"/>
        </w:rPr>
        <w:t>s of</w:t>
      </w:r>
      <w:r w:rsidR="001607F0">
        <w:rPr>
          <w:rFonts w:ascii="Times New Roman" w:hAnsi="Times New Roman"/>
        </w:rPr>
        <w:t xml:space="preserve"> actions taken</w:t>
      </w:r>
      <w:r>
        <w:rPr>
          <w:rFonts w:ascii="Times New Roman" w:hAnsi="Times New Roman"/>
        </w:rPr>
        <w:t xml:space="preserve"> to include messages received &amp;</w:t>
      </w:r>
      <w:r w:rsidR="001607F0">
        <w:rPr>
          <w:rFonts w:ascii="Times New Roman" w:hAnsi="Times New Roman"/>
        </w:rPr>
        <w:t xml:space="preserve"> sent.</w:t>
      </w:r>
    </w:p>
    <w:p w14:paraId="05194F57" w14:textId="77777777" w:rsidR="007A168F" w:rsidRDefault="007A168F" w:rsidP="007A168F">
      <w:pPr>
        <w:tabs>
          <w:tab w:val="left" w:pos="-1440"/>
        </w:tabs>
        <w:ind w:left="2520"/>
        <w:jc w:val="both"/>
        <w:rPr>
          <w:rFonts w:ascii="Times New Roman" w:hAnsi="Times New Roman"/>
        </w:rPr>
      </w:pPr>
    </w:p>
    <w:p w14:paraId="370561EC"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 Continue this level of activity until recovery begins.</w:t>
      </w:r>
    </w:p>
    <w:p w14:paraId="648A5FBE" w14:textId="77777777" w:rsidR="00C511BD" w:rsidRDefault="00C511BD" w:rsidP="00C511BD">
      <w:pPr>
        <w:tabs>
          <w:tab w:val="left" w:pos="-1440"/>
        </w:tabs>
        <w:ind w:left="2520"/>
        <w:jc w:val="both"/>
        <w:rPr>
          <w:rFonts w:ascii="Times New Roman" w:hAnsi="Times New Roman"/>
        </w:rPr>
      </w:pPr>
    </w:p>
    <w:p w14:paraId="2B87E107"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Recovery</w:t>
      </w:r>
    </w:p>
    <w:p w14:paraId="16D09DB1" w14:textId="77777777" w:rsidR="007A168F" w:rsidRDefault="007A168F" w:rsidP="007A168F">
      <w:pPr>
        <w:tabs>
          <w:tab w:val="left" w:pos="-1440"/>
        </w:tabs>
        <w:ind w:left="2520"/>
        <w:jc w:val="both"/>
        <w:rPr>
          <w:rFonts w:ascii="Times New Roman" w:hAnsi="Times New Roman"/>
        </w:rPr>
      </w:pPr>
    </w:p>
    <w:p w14:paraId="5C3E421A" w14:textId="77777777" w:rsidR="007A168F" w:rsidRDefault="001607F0" w:rsidP="003D25AF">
      <w:pPr>
        <w:numPr>
          <w:ilvl w:val="3"/>
          <w:numId w:val="2"/>
        </w:numPr>
        <w:tabs>
          <w:tab w:val="left" w:pos="-1440"/>
        </w:tabs>
        <w:jc w:val="both"/>
        <w:rPr>
          <w:rFonts w:ascii="Times New Roman" w:hAnsi="Times New Roman"/>
        </w:rPr>
      </w:pPr>
      <w:r>
        <w:rPr>
          <w:rFonts w:ascii="Times New Roman" w:hAnsi="Times New Roman"/>
        </w:rPr>
        <w:t>Tabulate damage to include displaced persons and request outside assistance if necessary.</w:t>
      </w:r>
    </w:p>
    <w:p w14:paraId="5B7ABF21"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Assimilate expenditure data and cost figures for payment.</w:t>
      </w:r>
    </w:p>
    <w:p w14:paraId="0F032D1B" w14:textId="77777777" w:rsidR="007A168F" w:rsidRDefault="007A168F" w:rsidP="007A168F">
      <w:pPr>
        <w:tabs>
          <w:tab w:val="left" w:pos="-1440"/>
        </w:tabs>
        <w:ind w:left="2520"/>
        <w:jc w:val="both"/>
        <w:rPr>
          <w:rFonts w:ascii="Times New Roman" w:hAnsi="Times New Roman"/>
        </w:rPr>
      </w:pPr>
    </w:p>
    <w:p w14:paraId="07E62FAA"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Repair equipment and replenish supplies.</w:t>
      </w:r>
    </w:p>
    <w:p w14:paraId="24BF51D8" w14:textId="77777777" w:rsidR="007A168F" w:rsidRDefault="007A168F" w:rsidP="007A168F">
      <w:pPr>
        <w:tabs>
          <w:tab w:val="left" w:pos="-1440"/>
        </w:tabs>
        <w:ind w:left="2520"/>
        <w:jc w:val="both"/>
        <w:rPr>
          <w:rFonts w:ascii="Times New Roman" w:hAnsi="Times New Roman"/>
        </w:rPr>
      </w:pPr>
    </w:p>
    <w:p w14:paraId="5AB39113"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Begin deactivation of EOC as conditions permit.</w:t>
      </w:r>
    </w:p>
    <w:p w14:paraId="35D17C4A" w14:textId="77777777" w:rsidR="007A168F" w:rsidRDefault="007A168F" w:rsidP="007A168F">
      <w:pPr>
        <w:tabs>
          <w:tab w:val="left" w:pos="-1440"/>
        </w:tabs>
        <w:ind w:left="2520"/>
        <w:jc w:val="both"/>
        <w:rPr>
          <w:rFonts w:ascii="Times New Roman" w:hAnsi="Times New Roman"/>
        </w:rPr>
      </w:pPr>
    </w:p>
    <w:p w14:paraId="4099FC6C"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Conduct critiques and initiate actions to improve capabilities.</w:t>
      </w:r>
    </w:p>
    <w:p w14:paraId="6E759765" w14:textId="77777777" w:rsidR="007A168F" w:rsidRDefault="007A168F" w:rsidP="007A168F">
      <w:pPr>
        <w:tabs>
          <w:tab w:val="left" w:pos="-1440"/>
        </w:tabs>
        <w:ind w:left="2520"/>
        <w:jc w:val="both"/>
        <w:rPr>
          <w:rFonts w:ascii="Times New Roman" w:hAnsi="Times New Roman"/>
        </w:rPr>
      </w:pPr>
    </w:p>
    <w:p w14:paraId="303DE791" w14:textId="77777777" w:rsidR="00AA1423" w:rsidRDefault="001607F0" w:rsidP="003D25AF">
      <w:pPr>
        <w:numPr>
          <w:ilvl w:val="3"/>
          <w:numId w:val="2"/>
        </w:numPr>
        <w:tabs>
          <w:tab w:val="left" w:pos="-1440"/>
        </w:tabs>
        <w:jc w:val="both"/>
        <w:rPr>
          <w:rFonts w:ascii="Times New Roman" w:hAnsi="Times New Roman"/>
        </w:rPr>
      </w:pPr>
      <w:r>
        <w:rPr>
          <w:rFonts w:ascii="Times New Roman" w:hAnsi="Times New Roman"/>
        </w:rPr>
        <w:t>Prepare and submit after-action report to the State Emergency Management Agency.</w:t>
      </w:r>
    </w:p>
    <w:p w14:paraId="51E9727A" w14:textId="77777777" w:rsidR="00AA1423" w:rsidRDefault="00AA1423" w:rsidP="00C511BD">
      <w:pPr>
        <w:tabs>
          <w:tab w:val="left" w:pos="-1440"/>
        </w:tabs>
        <w:ind w:left="2520"/>
        <w:jc w:val="both"/>
        <w:rPr>
          <w:rFonts w:ascii="Times New Roman" w:hAnsi="Times New Roman"/>
        </w:rPr>
      </w:pPr>
    </w:p>
    <w:p w14:paraId="03D99322" w14:textId="77777777" w:rsidR="001607F0" w:rsidRPr="00C511BD" w:rsidRDefault="001607F0" w:rsidP="003D25AF">
      <w:pPr>
        <w:numPr>
          <w:ilvl w:val="0"/>
          <w:numId w:val="2"/>
        </w:numPr>
        <w:tabs>
          <w:tab w:val="left" w:pos="-1440"/>
        </w:tabs>
        <w:jc w:val="both"/>
        <w:rPr>
          <w:rFonts w:ascii="Times New Roman" w:hAnsi="Times New Roman"/>
        </w:rPr>
      </w:pPr>
      <w:r>
        <w:rPr>
          <w:rFonts w:ascii="Times New Roman" w:hAnsi="Times New Roman"/>
          <w:u w:val="single"/>
        </w:rPr>
        <w:t>ORGANIZATION AND RESPONSIBILITIES</w:t>
      </w:r>
    </w:p>
    <w:p w14:paraId="4CEE268A" w14:textId="77777777" w:rsidR="00C511BD" w:rsidRPr="00C511BD" w:rsidRDefault="00C511BD" w:rsidP="00C511BD">
      <w:pPr>
        <w:tabs>
          <w:tab w:val="left" w:pos="-1440"/>
        </w:tabs>
        <w:ind w:left="360"/>
        <w:jc w:val="both"/>
        <w:rPr>
          <w:rFonts w:ascii="Times New Roman" w:hAnsi="Times New Roman"/>
        </w:rPr>
      </w:pPr>
    </w:p>
    <w:p w14:paraId="674955E5" w14:textId="77777777" w:rsidR="000415A2" w:rsidRDefault="001607F0" w:rsidP="003D25AF">
      <w:pPr>
        <w:numPr>
          <w:ilvl w:val="1"/>
          <w:numId w:val="2"/>
        </w:numPr>
        <w:tabs>
          <w:tab w:val="left" w:pos="-1440"/>
        </w:tabs>
        <w:jc w:val="both"/>
        <w:rPr>
          <w:rFonts w:ascii="Times New Roman" w:hAnsi="Times New Roman"/>
        </w:rPr>
      </w:pPr>
      <w:r>
        <w:rPr>
          <w:rFonts w:ascii="Times New Roman" w:hAnsi="Times New Roman"/>
          <w:iCs/>
        </w:rPr>
        <w:t>Organization</w:t>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r>
      <w:r w:rsidR="00C511BD">
        <w:rPr>
          <w:rFonts w:ascii="Times New Roman" w:hAnsi="Times New Roman"/>
        </w:rPr>
        <w:tab/>
        <w:t xml:space="preserve">        </w:t>
      </w:r>
      <w:r w:rsidR="005E3EF7">
        <w:rPr>
          <w:rFonts w:ascii="Times New Roman" w:hAnsi="Times New Roman"/>
        </w:rPr>
        <w:t xml:space="preserve"> </w:t>
      </w:r>
    </w:p>
    <w:p w14:paraId="03712343" w14:textId="77777777" w:rsidR="005E3EF7" w:rsidRDefault="000415A2" w:rsidP="006338E2">
      <w:pPr>
        <w:tabs>
          <w:tab w:val="left" w:pos="-1440"/>
        </w:tabs>
        <w:ind w:left="1080"/>
        <w:jc w:val="both"/>
        <w:rPr>
          <w:rFonts w:ascii="Times New Roman" w:hAnsi="Times New Roman"/>
        </w:rPr>
      </w:pPr>
      <w:r>
        <w:rPr>
          <w:rFonts w:ascii="Times New Roman" w:hAnsi="Times New Roman"/>
        </w:rPr>
        <w:t xml:space="preserve">     A </w:t>
      </w:r>
      <w:r w:rsidR="005E3EF7">
        <w:rPr>
          <w:rFonts w:ascii="Times New Roman" w:hAnsi="Times New Roman"/>
        </w:rPr>
        <w:t>diagram of the Direction and Control function is shown in Appendix 1 to this annex.</w:t>
      </w:r>
    </w:p>
    <w:p w14:paraId="2662787D" w14:textId="77777777" w:rsidR="00C511BD" w:rsidRDefault="00C511BD" w:rsidP="00C511BD">
      <w:pPr>
        <w:tabs>
          <w:tab w:val="left" w:pos="-1440"/>
        </w:tabs>
        <w:ind w:left="1080"/>
        <w:jc w:val="both"/>
        <w:rPr>
          <w:rFonts w:ascii="Times New Roman" w:hAnsi="Times New Roman"/>
        </w:rPr>
      </w:pPr>
    </w:p>
    <w:p w14:paraId="2AB52143" w14:textId="77777777" w:rsidR="001607F0" w:rsidRPr="00C511BD" w:rsidRDefault="001607F0" w:rsidP="003D25AF">
      <w:pPr>
        <w:numPr>
          <w:ilvl w:val="1"/>
          <w:numId w:val="2"/>
        </w:numPr>
        <w:tabs>
          <w:tab w:val="left" w:pos="-1440"/>
        </w:tabs>
        <w:jc w:val="both"/>
        <w:rPr>
          <w:rFonts w:ascii="Times New Roman" w:hAnsi="Times New Roman"/>
        </w:rPr>
      </w:pPr>
      <w:r>
        <w:rPr>
          <w:rFonts w:ascii="Times New Roman" w:hAnsi="Times New Roman"/>
          <w:iCs/>
        </w:rPr>
        <w:t>Responsibilities</w:t>
      </w:r>
    </w:p>
    <w:p w14:paraId="01C9D69E" w14:textId="77777777" w:rsidR="00C511BD" w:rsidRDefault="00C511BD" w:rsidP="00C511BD">
      <w:pPr>
        <w:tabs>
          <w:tab w:val="left" w:pos="-1440"/>
        </w:tabs>
        <w:jc w:val="both"/>
        <w:rPr>
          <w:rFonts w:ascii="Times New Roman" w:hAnsi="Times New Roman"/>
        </w:rPr>
      </w:pPr>
    </w:p>
    <w:p w14:paraId="373B259E"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The primary responsibility for Direction and Control rests with the chief elected official of the ju</w:t>
      </w:r>
      <w:r w:rsidRPr="004C438A">
        <w:rPr>
          <w:rFonts w:ascii="Times New Roman" w:hAnsi="Times New Roman"/>
        </w:rPr>
        <w:t xml:space="preserve">risdiction </w:t>
      </w:r>
      <w:r w:rsidRPr="00E82317">
        <w:rPr>
          <w:rFonts w:ascii="Times New Roman" w:hAnsi="Times New Roman"/>
        </w:rPr>
        <w:t>(i.e.,</w:t>
      </w:r>
      <w:r w:rsidR="00C7277F">
        <w:rPr>
          <w:rFonts w:ascii="Times New Roman" w:hAnsi="Times New Roman"/>
        </w:rPr>
        <w:t xml:space="preserve"> Presiding Commissioner, Mayor). </w:t>
      </w:r>
      <w:r>
        <w:rPr>
          <w:rFonts w:ascii="Times New Roman" w:hAnsi="Times New Roman"/>
        </w:rPr>
        <w:t>This Direction and Control Coordinator will:</w:t>
      </w:r>
    </w:p>
    <w:p w14:paraId="731EFD68" w14:textId="77777777" w:rsidR="000415A2" w:rsidRDefault="000415A2" w:rsidP="000415A2">
      <w:pPr>
        <w:tabs>
          <w:tab w:val="left" w:pos="-1440"/>
        </w:tabs>
        <w:ind w:left="1980"/>
        <w:jc w:val="both"/>
        <w:rPr>
          <w:rFonts w:ascii="Times New Roman" w:hAnsi="Times New Roman"/>
        </w:rPr>
      </w:pPr>
    </w:p>
    <w:p w14:paraId="06EC7BEA"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Implement this Emergency Operations Plan.</w:t>
      </w:r>
    </w:p>
    <w:p w14:paraId="395A80AC" w14:textId="77777777" w:rsidR="000415A2" w:rsidRDefault="000415A2" w:rsidP="000415A2">
      <w:pPr>
        <w:tabs>
          <w:tab w:val="left" w:pos="-1440"/>
        </w:tabs>
        <w:ind w:left="2520"/>
        <w:jc w:val="both"/>
        <w:rPr>
          <w:rFonts w:ascii="Times New Roman" w:hAnsi="Times New Roman"/>
        </w:rPr>
      </w:pPr>
    </w:p>
    <w:p w14:paraId="600716F5"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Activate response personnel and direct emergency response operations.</w:t>
      </w:r>
    </w:p>
    <w:p w14:paraId="0B0891FE" w14:textId="77777777" w:rsidR="000415A2" w:rsidRDefault="000415A2" w:rsidP="000415A2">
      <w:pPr>
        <w:tabs>
          <w:tab w:val="left" w:pos="-1440"/>
        </w:tabs>
        <w:ind w:left="2520"/>
        <w:jc w:val="both"/>
        <w:rPr>
          <w:rFonts w:ascii="Times New Roman" w:hAnsi="Times New Roman"/>
        </w:rPr>
      </w:pPr>
    </w:p>
    <w:p w14:paraId="62D580B5"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Summarize damage assessment information and submit appropriate reports.</w:t>
      </w:r>
    </w:p>
    <w:p w14:paraId="33B78BE0" w14:textId="77777777" w:rsidR="00DB56A8" w:rsidRDefault="00DB56A8" w:rsidP="00DB56A8">
      <w:pPr>
        <w:tabs>
          <w:tab w:val="left" w:pos="-1440"/>
        </w:tabs>
        <w:ind w:left="2520"/>
        <w:jc w:val="both"/>
        <w:rPr>
          <w:rFonts w:ascii="Times New Roman" w:hAnsi="Times New Roman"/>
        </w:rPr>
      </w:pPr>
    </w:p>
    <w:p w14:paraId="237DEE56"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All departments, agencies, and individuals support the Direction and Control function as follows:</w:t>
      </w:r>
    </w:p>
    <w:p w14:paraId="312D2A8A" w14:textId="77777777" w:rsidR="000415A2" w:rsidRDefault="000415A2" w:rsidP="000415A2">
      <w:pPr>
        <w:tabs>
          <w:tab w:val="left" w:pos="-1440"/>
        </w:tabs>
        <w:ind w:left="1980"/>
        <w:jc w:val="both"/>
        <w:rPr>
          <w:rFonts w:ascii="Times New Roman" w:hAnsi="Times New Roman"/>
        </w:rPr>
      </w:pPr>
    </w:p>
    <w:p w14:paraId="2CC5CD0C"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Coordinate their activities with the EOC (through established lines of communications or by designating a representative to report to the EOC).</w:t>
      </w:r>
    </w:p>
    <w:p w14:paraId="3B5801D4" w14:textId="77777777" w:rsidR="000415A2" w:rsidRDefault="000415A2" w:rsidP="000415A2">
      <w:pPr>
        <w:tabs>
          <w:tab w:val="left" w:pos="-1440"/>
        </w:tabs>
        <w:ind w:left="2520"/>
        <w:jc w:val="both"/>
        <w:rPr>
          <w:rFonts w:ascii="Times New Roman" w:hAnsi="Times New Roman"/>
        </w:rPr>
      </w:pPr>
    </w:p>
    <w:p w14:paraId="3A4AEBE5"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Advise the Direction and Control staff in their area of expertise/ responsibility.</w:t>
      </w:r>
    </w:p>
    <w:p w14:paraId="67488DC6" w14:textId="77777777" w:rsidR="000415A2" w:rsidRDefault="000415A2" w:rsidP="000415A2">
      <w:pPr>
        <w:tabs>
          <w:tab w:val="left" w:pos="-1440"/>
        </w:tabs>
        <w:ind w:left="2520"/>
        <w:jc w:val="both"/>
        <w:rPr>
          <w:rFonts w:ascii="Times New Roman" w:hAnsi="Times New Roman"/>
        </w:rPr>
      </w:pPr>
    </w:p>
    <w:p w14:paraId="6573E01C" w14:textId="77777777" w:rsidR="000415A2"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Include in their </w:t>
      </w:r>
      <w:r w:rsidR="00E32E1E">
        <w:rPr>
          <w:rFonts w:ascii="Times New Roman" w:hAnsi="Times New Roman"/>
        </w:rPr>
        <w:t>SOG</w:t>
      </w:r>
      <w:r>
        <w:rPr>
          <w:rFonts w:ascii="Times New Roman" w:hAnsi="Times New Roman"/>
        </w:rPr>
        <w:t>s the specific emergency authorities that may be assumed by a designated successor, the circumstances under which this authority would become effective, and when it would be terminated.</w:t>
      </w:r>
    </w:p>
    <w:p w14:paraId="296983B1"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Compile damage assessment figures.</w:t>
      </w:r>
    </w:p>
    <w:p w14:paraId="4FEDD7E5" w14:textId="77777777" w:rsidR="000415A2" w:rsidRDefault="000415A2" w:rsidP="000415A2">
      <w:pPr>
        <w:tabs>
          <w:tab w:val="left" w:pos="-1440"/>
        </w:tabs>
        <w:ind w:left="2520"/>
        <w:jc w:val="both"/>
        <w:rPr>
          <w:rFonts w:ascii="Times New Roman" w:hAnsi="Times New Roman"/>
        </w:rPr>
      </w:pPr>
    </w:p>
    <w:p w14:paraId="728047AD"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Tabulate expenditure data for the emergency situation.</w:t>
      </w:r>
    </w:p>
    <w:p w14:paraId="3E4AAFBC" w14:textId="77777777" w:rsidR="00C511BD" w:rsidRDefault="00C511BD" w:rsidP="00C511BD">
      <w:pPr>
        <w:tabs>
          <w:tab w:val="left" w:pos="-1440"/>
        </w:tabs>
        <w:ind w:left="2520"/>
        <w:jc w:val="both"/>
        <w:rPr>
          <w:rFonts w:ascii="Times New Roman" w:hAnsi="Times New Roman"/>
        </w:rPr>
      </w:pPr>
    </w:p>
    <w:p w14:paraId="52448AC0" w14:textId="77777777" w:rsidR="001607F0" w:rsidRDefault="001607F0" w:rsidP="003D25AF">
      <w:pPr>
        <w:numPr>
          <w:ilvl w:val="2"/>
          <w:numId w:val="2"/>
        </w:numPr>
        <w:tabs>
          <w:tab w:val="left" w:pos="-1440"/>
        </w:tabs>
        <w:jc w:val="both"/>
        <w:rPr>
          <w:rFonts w:ascii="Times New Roman" w:hAnsi="Times New Roman"/>
        </w:rPr>
      </w:pPr>
      <w:r>
        <w:rPr>
          <w:rFonts w:ascii="Times New Roman" w:hAnsi="Times New Roman"/>
        </w:rPr>
        <w:t xml:space="preserve">In addition to the aforementioned responsibilities, the following have these </w:t>
      </w:r>
      <w:r>
        <w:rPr>
          <w:rFonts w:ascii="Times New Roman" w:hAnsi="Times New Roman"/>
        </w:rPr>
        <w:lastRenderedPageBreak/>
        <w:t>assignments:</w:t>
      </w:r>
    </w:p>
    <w:p w14:paraId="2A8BBE38" w14:textId="77777777" w:rsidR="000415A2" w:rsidRDefault="000415A2" w:rsidP="000415A2">
      <w:pPr>
        <w:tabs>
          <w:tab w:val="left" w:pos="-1440"/>
        </w:tabs>
        <w:ind w:left="1980"/>
        <w:jc w:val="both"/>
        <w:rPr>
          <w:rFonts w:ascii="Times New Roman" w:hAnsi="Times New Roman"/>
        </w:rPr>
      </w:pPr>
    </w:p>
    <w:p w14:paraId="4E0D3559" w14:textId="77777777" w:rsidR="000415A2" w:rsidRDefault="001607F0" w:rsidP="003D25AF">
      <w:pPr>
        <w:numPr>
          <w:ilvl w:val="3"/>
          <w:numId w:val="2"/>
        </w:numPr>
        <w:tabs>
          <w:tab w:val="left" w:pos="-1440"/>
        </w:tabs>
        <w:jc w:val="both"/>
        <w:rPr>
          <w:rFonts w:ascii="Times New Roman" w:hAnsi="Times New Roman"/>
        </w:rPr>
      </w:pPr>
      <w:r>
        <w:rPr>
          <w:rFonts w:ascii="Times New Roman" w:hAnsi="Times New Roman"/>
        </w:rPr>
        <w:t>Emergency Management Director</w:t>
      </w:r>
    </w:p>
    <w:p w14:paraId="6BC46A5A" w14:textId="77777777" w:rsidR="001607F0" w:rsidRDefault="001607F0" w:rsidP="003D25AF">
      <w:pPr>
        <w:numPr>
          <w:ilvl w:val="4"/>
          <w:numId w:val="2"/>
        </w:numPr>
        <w:tabs>
          <w:tab w:val="clear" w:pos="3312"/>
          <w:tab w:val="left" w:pos="-1440"/>
          <w:tab w:val="num" w:pos="3240"/>
        </w:tabs>
        <w:rPr>
          <w:rFonts w:ascii="Times New Roman" w:hAnsi="Times New Roman"/>
        </w:rPr>
      </w:pPr>
      <w:r>
        <w:rPr>
          <w:rFonts w:ascii="Times New Roman" w:hAnsi="Times New Roman"/>
        </w:rPr>
        <w:t xml:space="preserve">Maintain the operational readiness of the EOC necessary for </w:t>
      </w:r>
      <w:r w:rsidR="00D1191C">
        <w:rPr>
          <w:rFonts w:ascii="Times New Roman" w:hAnsi="Times New Roman"/>
        </w:rPr>
        <w:t>a continuous</w:t>
      </w:r>
      <w:r>
        <w:rPr>
          <w:rFonts w:ascii="Times New Roman" w:hAnsi="Times New Roman"/>
        </w:rPr>
        <w:t xml:space="preserve"> 24-hour operation (i.e., identify EOC </w:t>
      </w:r>
      <w:r w:rsidR="00D1191C">
        <w:rPr>
          <w:rFonts w:ascii="Times New Roman" w:hAnsi="Times New Roman"/>
        </w:rPr>
        <w:t>personnel, stock</w:t>
      </w:r>
      <w:r>
        <w:rPr>
          <w:rFonts w:ascii="Times New Roman" w:hAnsi="Times New Roman"/>
        </w:rPr>
        <w:t xml:space="preserve"> administrative supplies and equipment, prepare status </w:t>
      </w:r>
      <w:r w:rsidR="00283567">
        <w:rPr>
          <w:rFonts w:ascii="Times New Roman" w:hAnsi="Times New Roman"/>
        </w:rPr>
        <w:t xml:space="preserve">   </w:t>
      </w:r>
      <w:r w:rsidR="00D1191C">
        <w:rPr>
          <w:rFonts w:ascii="Times New Roman" w:hAnsi="Times New Roman"/>
        </w:rPr>
        <w:t>boards, furnish</w:t>
      </w:r>
      <w:r>
        <w:rPr>
          <w:rFonts w:ascii="Times New Roman" w:hAnsi="Times New Roman"/>
        </w:rPr>
        <w:t xml:space="preserve"> maps to plot data and set up displays to post </w:t>
      </w:r>
      <w:r w:rsidR="00D1191C">
        <w:rPr>
          <w:rFonts w:ascii="Times New Roman" w:hAnsi="Times New Roman"/>
        </w:rPr>
        <w:t>damage assessment</w:t>
      </w:r>
      <w:r>
        <w:rPr>
          <w:rFonts w:ascii="Times New Roman" w:hAnsi="Times New Roman"/>
        </w:rPr>
        <w:t xml:space="preserve"> information).</w:t>
      </w:r>
    </w:p>
    <w:p w14:paraId="6930E26C" w14:textId="77777777" w:rsidR="000415A2" w:rsidRDefault="000415A2" w:rsidP="000415A2">
      <w:pPr>
        <w:tabs>
          <w:tab w:val="left" w:pos="-1440"/>
        </w:tabs>
        <w:ind w:left="3240"/>
        <w:jc w:val="both"/>
        <w:rPr>
          <w:rFonts w:ascii="Times New Roman" w:hAnsi="Times New Roman"/>
        </w:rPr>
      </w:pPr>
    </w:p>
    <w:p w14:paraId="136B4073" w14:textId="77777777" w:rsidR="001607F0" w:rsidRDefault="001607F0" w:rsidP="003D25AF">
      <w:pPr>
        <w:numPr>
          <w:ilvl w:val="4"/>
          <w:numId w:val="2"/>
        </w:numPr>
        <w:tabs>
          <w:tab w:val="left" w:pos="-1440"/>
        </w:tabs>
        <w:jc w:val="both"/>
        <w:rPr>
          <w:rFonts w:ascii="Times New Roman" w:hAnsi="Times New Roman"/>
        </w:rPr>
      </w:pPr>
      <w:r>
        <w:rPr>
          <w:rFonts w:ascii="Times New Roman" w:hAnsi="Times New Roman"/>
        </w:rPr>
        <w:t xml:space="preserve">Train </w:t>
      </w:r>
      <w:r w:rsidR="008454A3">
        <w:rPr>
          <w:rFonts w:ascii="Times New Roman" w:hAnsi="Times New Roman"/>
        </w:rPr>
        <w:t>the EOC staff through tests, exercises and NIMS.</w:t>
      </w:r>
    </w:p>
    <w:p w14:paraId="14942EE2" w14:textId="77777777" w:rsidR="000415A2" w:rsidRDefault="000415A2" w:rsidP="000415A2">
      <w:pPr>
        <w:tabs>
          <w:tab w:val="left" w:pos="-1440"/>
        </w:tabs>
        <w:jc w:val="both"/>
        <w:rPr>
          <w:rFonts w:ascii="Times New Roman" w:hAnsi="Times New Roman"/>
        </w:rPr>
      </w:pPr>
    </w:p>
    <w:p w14:paraId="13D742EF" w14:textId="77777777" w:rsidR="001607F0" w:rsidRDefault="001607F0" w:rsidP="003D25AF">
      <w:pPr>
        <w:numPr>
          <w:ilvl w:val="4"/>
          <w:numId w:val="2"/>
        </w:numPr>
        <w:tabs>
          <w:tab w:val="left" w:pos="-1440"/>
        </w:tabs>
        <w:jc w:val="both"/>
        <w:rPr>
          <w:rFonts w:ascii="Times New Roman" w:hAnsi="Times New Roman"/>
        </w:rPr>
      </w:pPr>
      <w:r w:rsidRPr="00C90BDD">
        <w:rPr>
          <w:rFonts w:ascii="Times New Roman" w:hAnsi="Times New Roman"/>
        </w:rPr>
        <w:t>Coordinate and manage EOC operations.</w:t>
      </w:r>
    </w:p>
    <w:p w14:paraId="442F9275" w14:textId="77777777" w:rsidR="000415A2" w:rsidRDefault="000415A2" w:rsidP="000415A2">
      <w:pPr>
        <w:tabs>
          <w:tab w:val="left" w:pos="-1440"/>
        </w:tabs>
        <w:jc w:val="both"/>
        <w:rPr>
          <w:rFonts w:ascii="Times New Roman" w:hAnsi="Times New Roman"/>
        </w:rPr>
      </w:pPr>
    </w:p>
    <w:p w14:paraId="70125EDA" w14:textId="77777777" w:rsidR="001607F0" w:rsidRDefault="001607F0" w:rsidP="003D25AF">
      <w:pPr>
        <w:numPr>
          <w:ilvl w:val="4"/>
          <w:numId w:val="2"/>
        </w:numPr>
        <w:tabs>
          <w:tab w:val="left" w:pos="-1440"/>
        </w:tabs>
        <w:jc w:val="both"/>
        <w:rPr>
          <w:rFonts w:ascii="Times New Roman" w:hAnsi="Times New Roman"/>
        </w:rPr>
      </w:pPr>
      <w:r w:rsidRPr="00C90BDD">
        <w:rPr>
          <w:rFonts w:ascii="Times New Roman" w:hAnsi="Times New Roman"/>
        </w:rPr>
        <w:t xml:space="preserve">Implement message handling procedures </w:t>
      </w:r>
      <w:r w:rsidR="00C90BDD" w:rsidRPr="00C90BDD">
        <w:rPr>
          <w:rFonts w:ascii="Times New Roman" w:hAnsi="Times New Roman"/>
        </w:rPr>
        <w:t xml:space="preserve">(see </w:t>
      </w:r>
      <w:r w:rsidR="00F5507A">
        <w:rPr>
          <w:rFonts w:ascii="Times New Roman" w:hAnsi="Times New Roman"/>
        </w:rPr>
        <w:t>Appendix 2</w:t>
      </w:r>
      <w:r w:rsidR="00AA1423">
        <w:rPr>
          <w:rFonts w:ascii="Times New Roman" w:hAnsi="Times New Roman"/>
        </w:rPr>
        <w:t>)</w:t>
      </w:r>
    </w:p>
    <w:p w14:paraId="0BCDD4EC" w14:textId="77777777" w:rsidR="000415A2" w:rsidRDefault="000415A2" w:rsidP="000415A2">
      <w:pPr>
        <w:tabs>
          <w:tab w:val="left" w:pos="-1440"/>
        </w:tabs>
        <w:jc w:val="both"/>
        <w:rPr>
          <w:rFonts w:ascii="Times New Roman" w:hAnsi="Times New Roman"/>
        </w:rPr>
      </w:pPr>
    </w:p>
    <w:p w14:paraId="726E21CC" w14:textId="77777777" w:rsidR="001607F0" w:rsidRDefault="001607F0" w:rsidP="003D25AF">
      <w:pPr>
        <w:numPr>
          <w:ilvl w:val="4"/>
          <w:numId w:val="2"/>
        </w:numPr>
        <w:tabs>
          <w:tab w:val="left" w:pos="-1440"/>
        </w:tabs>
        <w:jc w:val="both"/>
        <w:rPr>
          <w:rFonts w:ascii="Times New Roman" w:hAnsi="Times New Roman"/>
        </w:rPr>
      </w:pPr>
      <w:r>
        <w:rPr>
          <w:rFonts w:ascii="Times New Roman" w:hAnsi="Times New Roman"/>
        </w:rPr>
        <w:t>Conduct regular briefings while the EOC is activated.</w:t>
      </w:r>
    </w:p>
    <w:p w14:paraId="06137491" w14:textId="77777777" w:rsidR="000415A2" w:rsidRDefault="000415A2" w:rsidP="000415A2">
      <w:pPr>
        <w:tabs>
          <w:tab w:val="left" w:pos="-1440"/>
        </w:tabs>
        <w:jc w:val="both"/>
        <w:rPr>
          <w:rFonts w:ascii="Times New Roman" w:hAnsi="Times New Roman"/>
        </w:rPr>
      </w:pPr>
    </w:p>
    <w:p w14:paraId="336B900E" w14:textId="5682F828" w:rsidR="001607F0" w:rsidRDefault="001607F0" w:rsidP="003D25AF">
      <w:pPr>
        <w:numPr>
          <w:ilvl w:val="3"/>
          <w:numId w:val="2"/>
        </w:numPr>
        <w:tabs>
          <w:tab w:val="left" w:pos="-1440"/>
        </w:tabs>
        <w:jc w:val="both"/>
        <w:rPr>
          <w:rFonts w:ascii="Times New Roman" w:hAnsi="Times New Roman"/>
        </w:rPr>
      </w:pPr>
      <w:r>
        <w:rPr>
          <w:rFonts w:ascii="Times New Roman" w:hAnsi="Times New Roman"/>
        </w:rPr>
        <w:t xml:space="preserve">The </w:t>
      </w:r>
      <w:r w:rsidR="009E01F1">
        <w:rPr>
          <w:rFonts w:ascii="Times New Roman" w:hAnsi="Times New Roman"/>
        </w:rPr>
        <w:t>Sheriff’s Office</w:t>
      </w:r>
      <w:r w:rsidR="00B6296A">
        <w:rPr>
          <w:rFonts w:ascii="Times New Roman" w:hAnsi="Times New Roman"/>
        </w:rPr>
        <w:t xml:space="preserve"> Security Personnel are</w:t>
      </w:r>
      <w:r>
        <w:rPr>
          <w:rFonts w:ascii="Times New Roman" w:hAnsi="Times New Roman"/>
        </w:rPr>
        <w:t xml:space="preserve"> responsible for providing security in the EOC.</w:t>
      </w:r>
    </w:p>
    <w:p w14:paraId="40823776" w14:textId="77777777" w:rsidR="000415A2" w:rsidRDefault="000415A2" w:rsidP="000415A2">
      <w:pPr>
        <w:tabs>
          <w:tab w:val="left" w:pos="-1440"/>
        </w:tabs>
        <w:ind w:left="2520"/>
        <w:jc w:val="both"/>
        <w:rPr>
          <w:rFonts w:ascii="Times New Roman" w:hAnsi="Times New Roman"/>
        </w:rPr>
      </w:pPr>
    </w:p>
    <w:p w14:paraId="5E96838E" w14:textId="77777777" w:rsidR="001607F0" w:rsidRDefault="001607F0" w:rsidP="003D25AF">
      <w:pPr>
        <w:numPr>
          <w:ilvl w:val="3"/>
          <w:numId w:val="2"/>
        </w:numPr>
        <w:tabs>
          <w:tab w:val="left" w:pos="-1440"/>
        </w:tabs>
        <w:jc w:val="both"/>
        <w:rPr>
          <w:rFonts w:ascii="Times New Roman" w:hAnsi="Times New Roman"/>
        </w:rPr>
      </w:pPr>
      <w:r>
        <w:rPr>
          <w:rFonts w:ascii="Times New Roman" w:hAnsi="Times New Roman"/>
        </w:rPr>
        <w:t>The Communications and Warning Coordinator is responsible for establishing an EOC communications capability.</w:t>
      </w:r>
    </w:p>
    <w:p w14:paraId="4F41C8AF" w14:textId="77777777" w:rsidR="00C511BD" w:rsidRDefault="00C511BD" w:rsidP="00C511BD">
      <w:pPr>
        <w:tabs>
          <w:tab w:val="left" w:pos="-1440"/>
        </w:tabs>
        <w:ind w:left="2520"/>
        <w:jc w:val="both"/>
        <w:rPr>
          <w:rFonts w:ascii="Times New Roman" w:hAnsi="Times New Roman"/>
        </w:rPr>
      </w:pPr>
    </w:p>
    <w:p w14:paraId="29BCC335" w14:textId="77777777" w:rsidR="001607F0" w:rsidRPr="00C511BD" w:rsidRDefault="001607F0" w:rsidP="003D25AF">
      <w:pPr>
        <w:numPr>
          <w:ilvl w:val="0"/>
          <w:numId w:val="2"/>
        </w:numPr>
        <w:tabs>
          <w:tab w:val="left" w:pos="-1440"/>
        </w:tabs>
        <w:jc w:val="both"/>
        <w:rPr>
          <w:rFonts w:ascii="Times New Roman" w:hAnsi="Times New Roman"/>
        </w:rPr>
      </w:pPr>
      <w:r>
        <w:rPr>
          <w:rFonts w:ascii="Times New Roman" w:hAnsi="Times New Roman"/>
          <w:u w:val="single"/>
        </w:rPr>
        <w:t>CONTINUITY OF GOVERNMENT</w:t>
      </w:r>
    </w:p>
    <w:p w14:paraId="499995BB" w14:textId="77777777" w:rsidR="00C511BD" w:rsidRPr="00C511BD" w:rsidRDefault="00C511BD" w:rsidP="00C511BD">
      <w:pPr>
        <w:tabs>
          <w:tab w:val="left" w:pos="-1440"/>
        </w:tabs>
        <w:ind w:left="360"/>
        <w:jc w:val="both"/>
        <w:rPr>
          <w:rFonts w:ascii="Times New Roman" w:hAnsi="Times New Roman"/>
        </w:rPr>
      </w:pPr>
    </w:p>
    <w:p w14:paraId="2411F9BB"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 xml:space="preserve">If the primary EOC is not able to function (i.e., EOC is damaged, inaccessible, etc.), an alternate EOC will be activated </w:t>
      </w:r>
      <w:r w:rsidRPr="00B874B8">
        <w:rPr>
          <w:rFonts w:ascii="Times New Roman" w:hAnsi="Times New Roman"/>
        </w:rPr>
        <w:t>(see Section II of this annex).</w:t>
      </w:r>
      <w:r>
        <w:rPr>
          <w:rFonts w:ascii="Times New Roman" w:hAnsi="Times New Roman"/>
        </w:rPr>
        <w:t xml:space="preserve">  It is the responsibility of the Emergency Management Director to:  manage the alternate EOC, provide for the relocation of staff members to this facility, and transfer direction and control authority from the primary EOC.</w:t>
      </w:r>
    </w:p>
    <w:p w14:paraId="60A649C2" w14:textId="77777777" w:rsidR="00C511BD" w:rsidRDefault="00C511BD" w:rsidP="00C511BD">
      <w:pPr>
        <w:tabs>
          <w:tab w:val="left" w:pos="-1440"/>
        </w:tabs>
        <w:ind w:left="1080"/>
        <w:jc w:val="both"/>
        <w:rPr>
          <w:rFonts w:ascii="Times New Roman" w:hAnsi="Times New Roman"/>
        </w:rPr>
      </w:pPr>
    </w:p>
    <w:p w14:paraId="6668749C"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Should it become necessary to evacuate the entire county, the EOC will be moved to the nearest safe location.</w:t>
      </w:r>
    </w:p>
    <w:p w14:paraId="504E7C68" w14:textId="77777777" w:rsidR="00C511BD" w:rsidRDefault="00C511BD" w:rsidP="00C511BD">
      <w:pPr>
        <w:tabs>
          <w:tab w:val="left" w:pos="-1440"/>
        </w:tabs>
        <w:jc w:val="both"/>
        <w:rPr>
          <w:rFonts w:ascii="Times New Roman" w:hAnsi="Times New Roman"/>
        </w:rPr>
      </w:pPr>
    </w:p>
    <w:p w14:paraId="6E0785A8"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Essential records vital to the direction and control function should be duplicated and maintained at another location, or plans should be made to move these records to a safe location.</w:t>
      </w:r>
    </w:p>
    <w:p w14:paraId="319F831B" w14:textId="77777777" w:rsidR="00C511BD" w:rsidRDefault="00C511BD" w:rsidP="00C511BD">
      <w:pPr>
        <w:tabs>
          <w:tab w:val="left" w:pos="-1440"/>
        </w:tabs>
        <w:jc w:val="both"/>
        <w:rPr>
          <w:rFonts w:ascii="Times New Roman" w:hAnsi="Times New Roman"/>
        </w:rPr>
      </w:pPr>
    </w:p>
    <w:p w14:paraId="4F756D10"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The elected officials and departments have established lines of succession and these are located in each appropriate annex.</w:t>
      </w:r>
    </w:p>
    <w:p w14:paraId="66E5D8E0" w14:textId="77777777" w:rsidR="00C511BD" w:rsidRDefault="00C511BD" w:rsidP="00C511BD">
      <w:pPr>
        <w:tabs>
          <w:tab w:val="left" w:pos="-1440"/>
        </w:tabs>
        <w:jc w:val="both"/>
        <w:rPr>
          <w:rFonts w:ascii="Times New Roman" w:hAnsi="Times New Roman"/>
        </w:rPr>
      </w:pPr>
    </w:p>
    <w:p w14:paraId="1ABDEFF4" w14:textId="77777777" w:rsidR="00BC7C0E" w:rsidRDefault="00BC7C0E" w:rsidP="00C511BD">
      <w:pPr>
        <w:tabs>
          <w:tab w:val="left" w:pos="-1440"/>
        </w:tabs>
        <w:jc w:val="both"/>
        <w:rPr>
          <w:rFonts w:ascii="Times New Roman" w:hAnsi="Times New Roman"/>
        </w:rPr>
      </w:pPr>
    </w:p>
    <w:p w14:paraId="03AB30AC" w14:textId="77777777" w:rsidR="00D1191C" w:rsidRDefault="00D1191C" w:rsidP="00C511BD">
      <w:pPr>
        <w:tabs>
          <w:tab w:val="left" w:pos="-1440"/>
        </w:tabs>
        <w:jc w:val="both"/>
        <w:rPr>
          <w:rFonts w:ascii="Times New Roman" w:hAnsi="Times New Roman"/>
        </w:rPr>
      </w:pPr>
    </w:p>
    <w:p w14:paraId="5976DF78" w14:textId="77777777" w:rsidR="00D1191C" w:rsidRDefault="00D1191C" w:rsidP="00C511BD">
      <w:pPr>
        <w:tabs>
          <w:tab w:val="left" w:pos="-1440"/>
        </w:tabs>
        <w:jc w:val="both"/>
        <w:rPr>
          <w:rFonts w:ascii="Times New Roman" w:hAnsi="Times New Roman"/>
        </w:rPr>
      </w:pPr>
    </w:p>
    <w:p w14:paraId="4067E625" w14:textId="77777777" w:rsidR="00D1191C" w:rsidRDefault="00D1191C" w:rsidP="00C511BD">
      <w:pPr>
        <w:tabs>
          <w:tab w:val="left" w:pos="-1440"/>
        </w:tabs>
        <w:jc w:val="both"/>
        <w:rPr>
          <w:rFonts w:ascii="Times New Roman" w:hAnsi="Times New Roman"/>
        </w:rPr>
      </w:pPr>
    </w:p>
    <w:p w14:paraId="6CF4F454" w14:textId="77777777" w:rsidR="00D1191C" w:rsidRDefault="00D1191C" w:rsidP="00C511BD">
      <w:pPr>
        <w:tabs>
          <w:tab w:val="left" w:pos="-1440"/>
        </w:tabs>
        <w:jc w:val="both"/>
        <w:rPr>
          <w:rFonts w:ascii="Times New Roman" w:hAnsi="Times New Roman"/>
        </w:rPr>
      </w:pPr>
    </w:p>
    <w:p w14:paraId="0C4E2105" w14:textId="77777777" w:rsidR="00D1191C" w:rsidRDefault="00D1191C" w:rsidP="00C511BD">
      <w:pPr>
        <w:tabs>
          <w:tab w:val="left" w:pos="-1440"/>
        </w:tabs>
        <w:jc w:val="both"/>
        <w:rPr>
          <w:rFonts w:ascii="Times New Roman" w:hAnsi="Times New Roman"/>
        </w:rPr>
      </w:pPr>
    </w:p>
    <w:p w14:paraId="2C5582E0" w14:textId="77777777" w:rsidR="00C7277F" w:rsidRDefault="00C7277F" w:rsidP="00C511BD">
      <w:pPr>
        <w:tabs>
          <w:tab w:val="left" w:pos="-1440"/>
        </w:tabs>
        <w:jc w:val="both"/>
        <w:rPr>
          <w:rFonts w:ascii="Times New Roman" w:hAnsi="Times New Roman"/>
        </w:rPr>
      </w:pPr>
    </w:p>
    <w:p w14:paraId="678A9ED8" w14:textId="77777777" w:rsidR="00BC7C0E" w:rsidRDefault="00BC7C0E" w:rsidP="00C511BD">
      <w:pPr>
        <w:tabs>
          <w:tab w:val="left" w:pos="-1440"/>
        </w:tabs>
        <w:jc w:val="both"/>
        <w:rPr>
          <w:rFonts w:ascii="Times New Roman" w:hAnsi="Times New Roman"/>
        </w:rPr>
      </w:pPr>
    </w:p>
    <w:p w14:paraId="4BFCABA5" w14:textId="77777777" w:rsidR="001607F0" w:rsidRPr="00C511BD" w:rsidRDefault="001607F0" w:rsidP="003D25AF">
      <w:pPr>
        <w:numPr>
          <w:ilvl w:val="0"/>
          <w:numId w:val="2"/>
        </w:numPr>
        <w:tabs>
          <w:tab w:val="left" w:pos="-1440"/>
        </w:tabs>
        <w:jc w:val="both"/>
        <w:rPr>
          <w:rFonts w:ascii="Times New Roman" w:hAnsi="Times New Roman"/>
        </w:rPr>
      </w:pPr>
      <w:r>
        <w:rPr>
          <w:rFonts w:ascii="Times New Roman" w:hAnsi="Times New Roman"/>
          <w:u w:val="single"/>
        </w:rPr>
        <w:lastRenderedPageBreak/>
        <w:t>ADMINISTRATION AND LOGISTICS</w:t>
      </w:r>
    </w:p>
    <w:p w14:paraId="3751B75A" w14:textId="77777777" w:rsidR="00C511BD" w:rsidRPr="00C511BD" w:rsidRDefault="00C511BD" w:rsidP="00C511BD">
      <w:pPr>
        <w:tabs>
          <w:tab w:val="left" w:pos="-1440"/>
        </w:tabs>
        <w:ind w:left="360"/>
        <w:jc w:val="both"/>
        <w:rPr>
          <w:rFonts w:ascii="Times New Roman" w:hAnsi="Times New Roman"/>
        </w:rPr>
      </w:pPr>
    </w:p>
    <w:p w14:paraId="54F3CC70"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The EOC will serve, as a central point for coordinating the operational, logistical, and administrative support needs of response personnel at the disaster site, public shelters, and agency work/control/dispatch centers.</w:t>
      </w:r>
    </w:p>
    <w:p w14:paraId="27F6CF3D" w14:textId="77777777" w:rsidR="000415A2" w:rsidRDefault="000415A2" w:rsidP="000415A2">
      <w:pPr>
        <w:tabs>
          <w:tab w:val="left" w:pos="-1440"/>
        </w:tabs>
        <w:ind w:left="1080"/>
        <w:jc w:val="both"/>
        <w:rPr>
          <w:rFonts w:ascii="Times New Roman" w:hAnsi="Times New Roman"/>
        </w:rPr>
      </w:pPr>
    </w:p>
    <w:p w14:paraId="427915E0"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 xml:space="preserve">Requests for assistance, general messages, and reports will be handled using the procedures </w:t>
      </w:r>
      <w:r w:rsidRPr="00C90BDD">
        <w:rPr>
          <w:rFonts w:ascii="Times New Roman" w:hAnsi="Times New Roman"/>
        </w:rPr>
        <w:t xml:space="preserve">and forms </w:t>
      </w:r>
      <w:r w:rsidR="00F5507A">
        <w:rPr>
          <w:rFonts w:ascii="Times New Roman" w:hAnsi="Times New Roman"/>
        </w:rPr>
        <w:t xml:space="preserve">in </w:t>
      </w:r>
      <w:r w:rsidR="00F5507A" w:rsidRPr="00E82317">
        <w:rPr>
          <w:rFonts w:ascii="Times New Roman" w:hAnsi="Times New Roman"/>
        </w:rPr>
        <w:t>Appendix 2</w:t>
      </w:r>
      <w:r w:rsidRPr="00C90BDD">
        <w:rPr>
          <w:rFonts w:ascii="Times New Roman" w:hAnsi="Times New Roman"/>
        </w:rPr>
        <w:t xml:space="preserve"> to this annex.</w:t>
      </w:r>
    </w:p>
    <w:p w14:paraId="3A490D7D" w14:textId="77777777" w:rsidR="000415A2" w:rsidRDefault="000415A2" w:rsidP="000415A2">
      <w:pPr>
        <w:tabs>
          <w:tab w:val="left" w:pos="-1440"/>
        </w:tabs>
        <w:ind w:left="1080"/>
        <w:jc w:val="both"/>
        <w:rPr>
          <w:rFonts w:ascii="Times New Roman" w:hAnsi="Times New Roman"/>
        </w:rPr>
      </w:pPr>
    </w:p>
    <w:p w14:paraId="1F974975"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Security personnel at the entrance will maintain a record of all persons entering and departing the EOC.  All personnel will be issued a pass to be worn while in the EOC and to be returned when departing from the premises.</w:t>
      </w:r>
    </w:p>
    <w:p w14:paraId="09E9C734" w14:textId="77777777" w:rsidR="000415A2" w:rsidRDefault="000415A2" w:rsidP="000415A2">
      <w:pPr>
        <w:tabs>
          <w:tab w:val="left" w:pos="-1440"/>
        </w:tabs>
        <w:ind w:left="1080"/>
        <w:jc w:val="both"/>
        <w:rPr>
          <w:rFonts w:ascii="Times New Roman" w:hAnsi="Times New Roman"/>
        </w:rPr>
      </w:pPr>
    </w:p>
    <w:p w14:paraId="688BC41F"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Provisions for collecting, analyzing, reporting, and disseminating information to, from, and between response personnel, State and Federal officials, and the public will be developed.</w:t>
      </w:r>
    </w:p>
    <w:p w14:paraId="54EFB5DF" w14:textId="77777777" w:rsidR="000415A2" w:rsidRDefault="000415A2" w:rsidP="000415A2">
      <w:pPr>
        <w:tabs>
          <w:tab w:val="left" w:pos="-1440"/>
        </w:tabs>
        <w:ind w:left="1080"/>
        <w:jc w:val="both"/>
        <w:rPr>
          <w:rFonts w:ascii="Times New Roman" w:hAnsi="Times New Roman"/>
        </w:rPr>
      </w:pPr>
    </w:p>
    <w:p w14:paraId="0B211956"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Establish a procedure for acknowledging and authenticating reports.</w:t>
      </w:r>
    </w:p>
    <w:p w14:paraId="0FD5AC3F" w14:textId="77777777" w:rsidR="000415A2" w:rsidRDefault="000415A2" w:rsidP="000415A2">
      <w:pPr>
        <w:tabs>
          <w:tab w:val="left" w:pos="-1440"/>
        </w:tabs>
        <w:ind w:left="1080"/>
        <w:jc w:val="both"/>
        <w:rPr>
          <w:rFonts w:ascii="Times New Roman" w:hAnsi="Times New Roman"/>
        </w:rPr>
      </w:pPr>
    </w:p>
    <w:p w14:paraId="133DA29D"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 xml:space="preserve">All requests for assistance, all general messages, and all reports will be handled using the procedures and forms found in </w:t>
      </w:r>
      <w:r w:rsidR="00F5507A" w:rsidRPr="00E82317">
        <w:rPr>
          <w:rFonts w:ascii="Times New Roman" w:hAnsi="Times New Roman"/>
        </w:rPr>
        <w:t>Appendix 2</w:t>
      </w:r>
      <w:r w:rsidRPr="00C90BDD">
        <w:rPr>
          <w:rFonts w:ascii="Times New Roman" w:hAnsi="Times New Roman"/>
        </w:rPr>
        <w:t xml:space="preserve"> to this annex.</w:t>
      </w:r>
      <w:r>
        <w:rPr>
          <w:rFonts w:ascii="Times New Roman" w:hAnsi="Times New Roman"/>
        </w:rPr>
        <w:t xml:space="preserve">  The use of reports will vary according to the type of emergency involved.</w:t>
      </w:r>
    </w:p>
    <w:p w14:paraId="3E941D94" w14:textId="77777777" w:rsidR="000415A2" w:rsidRDefault="000415A2" w:rsidP="000415A2">
      <w:pPr>
        <w:tabs>
          <w:tab w:val="left" w:pos="-1440"/>
        </w:tabs>
        <w:ind w:left="1080"/>
        <w:jc w:val="both"/>
        <w:rPr>
          <w:rFonts w:ascii="Times New Roman" w:hAnsi="Times New Roman"/>
        </w:rPr>
      </w:pPr>
    </w:p>
    <w:p w14:paraId="533F879D" w14:textId="77777777" w:rsidR="001607F0" w:rsidRDefault="001607F0" w:rsidP="003D25AF">
      <w:pPr>
        <w:numPr>
          <w:ilvl w:val="1"/>
          <w:numId w:val="2"/>
        </w:numPr>
        <w:tabs>
          <w:tab w:val="left" w:pos="-1440"/>
        </w:tabs>
        <w:jc w:val="both"/>
        <w:rPr>
          <w:rFonts w:ascii="Times New Roman" w:hAnsi="Times New Roman"/>
        </w:rPr>
      </w:pPr>
      <w:r>
        <w:rPr>
          <w:rFonts w:ascii="Times New Roman" w:hAnsi="Times New Roman"/>
        </w:rPr>
        <w:t>Media personnel will be provided telephones within an area adjacent to the EOC.  Scheduled news conferences will be held at regular intervals.  Media personnel will not be permitted to enter the EOC.</w:t>
      </w:r>
    </w:p>
    <w:p w14:paraId="47426B80" w14:textId="77777777" w:rsidR="006338E2" w:rsidRDefault="006338E2">
      <w:pPr>
        <w:jc w:val="both"/>
        <w:rPr>
          <w:rFonts w:ascii="Times New Roman" w:hAnsi="Times New Roman"/>
        </w:rPr>
      </w:pPr>
      <w:r>
        <w:rPr>
          <w:rFonts w:ascii="Times New Roman" w:hAnsi="Times New Roman"/>
        </w:rPr>
        <w:br w:type="page"/>
      </w:r>
    </w:p>
    <w:p w14:paraId="5A22E2B1" w14:textId="77777777" w:rsidR="001607F0" w:rsidRDefault="00B34DA6">
      <w:pPr>
        <w:jc w:val="both"/>
        <w:rPr>
          <w:rFonts w:ascii="Times New Roman" w:hAnsi="Times New Roman"/>
        </w:rPr>
      </w:pPr>
      <w:r w:rsidRPr="00E82317">
        <w:rPr>
          <w:rFonts w:ascii="Times New Roman" w:hAnsi="Times New Roman"/>
        </w:rPr>
        <w:t>Appendix 1:  Direction and Control Diagram</w:t>
      </w:r>
    </w:p>
    <w:p w14:paraId="075F8E4D" w14:textId="77777777" w:rsidR="00B34DA6" w:rsidRDefault="00B34DA6" w:rsidP="00D1191C">
      <w:pPr>
        <w:jc w:val="both"/>
        <w:rPr>
          <w:rFonts w:ascii="Times New Roman" w:hAnsi="Times New Roman"/>
        </w:rPr>
      </w:pPr>
      <w:r w:rsidRPr="00E82317">
        <w:rPr>
          <w:rFonts w:ascii="Times New Roman" w:hAnsi="Times New Roman"/>
        </w:rPr>
        <w:t>Appendix 2:  Message Handling Procedures</w:t>
      </w:r>
    </w:p>
    <w:p w14:paraId="77E2C5F5" w14:textId="77777777" w:rsidR="00B34DA6" w:rsidRDefault="00B34DA6" w:rsidP="00D1191C">
      <w:pPr>
        <w:jc w:val="both"/>
        <w:rPr>
          <w:rFonts w:ascii="Times New Roman" w:hAnsi="Times New Roman"/>
        </w:rPr>
      </w:pPr>
      <w:r w:rsidRPr="00E82317">
        <w:rPr>
          <w:rFonts w:ascii="Times New Roman" w:hAnsi="Times New Roman"/>
        </w:rPr>
        <w:t xml:space="preserve">Appendix 3:  Message Form </w:t>
      </w:r>
    </w:p>
    <w:p w14:paraId="51D14BBA" w14:textId="77777777" w:rsidR="00B34DA6" w:rsidRDefault="00B34DA6" w:rsidP="00D1191C">
      <w:pPr>
        <w:jc w:val="both"/>
        <w:rPr>
          <w:rFonts w:ascii="Times New Roman" w:hAnsi="Times New Roman"/>
        </w:rPr>
      </w:pPr>
      <w:r w:rsidRPr="00E82317">
        <w:rPr>
          <w:rFonts w:ascii="Times New Roman" w:hAnsi="Times New Roman"/>
        </w:rPr>
        <w:t>Appendix 4:  Communications Log</w:t>
      </w:r>
    </w:p>
    <w:p w14:paraId="655304FF" w14:textId="77777777" w:rsidR="00D1191C" w:rsidRDefault="00B34DA6" w:rsidP="00D1191C">
      <w:pPr>
        <w:jc w:val="both"/>
        <w:rPr>
          <w:rFonts w:ascii="Times New Roman" w:hAnsi="Times New Roman"/>
        </w:rPr>
      </w:pPr>
      <w:r w:rsidRPr="00E82317">
        <w:rPr>
          <w:rFonts w:ascii="Times New Roman" w:hAnsi="Times New Roman"/>
        </w:rPr>
        <w:t>Appendix 5:  Significant Events Log</w:t>
      </w:r>
    </w:p>
    <w:p w14:paraId="3CF39017" w14:textId="77777777" w:rsidR="009371C7" w:rsidRDefault="00B34DA6" w:rsidP="00D1191C">
      <w:pPr>
        <w:jc w:val="both"/>
        <w:rPr>
          <w:rFonts w:ascii="Times New Roman" w:hAnsi="Times New Roman"/>
        </w:rPr>
      </w:pPr>
      <w:r w:rsidRPr="00E82317">
        <w:rPr>
          <w:rFonts w:ascii="Times New Roman" w:hAnsi="Times New Roman"/>
        </w:rPr>
        <w:t>Appendix 6:  EOC Sign In/Sign Out</w:t>
      </w:r>
    </w:p>
    <w:p w14:paraId="66EB99F2" w14:textId="77777777" w:rsidR="00222AA9" w:rsidRPr="006338E2" w:rsidRDefault="00222AA9" w:rsidP="00D1191C">
      <w:pPr>
        <w:jc w:val="both"/>
      </w:pPr>
      <w:r>
        <w:rPr>
          <w:rFonts w:ascii="Times New Roman" w:hAnsi="Times New Roman"/>
        </w:rPr>
        <w:t>Appendix 7: National Incident Management System (NIMS)</w:t>
      </w:r>
    </w:p>
    <w:p w14:paraId="777DBFB6" w14:textId="77777777" w:rsidR="00655B57" w:rsidRDefault="00655B57" w:rsidP="00D1191C">
      <w:pPr>
        <w:pStyle w:val="Header"/>
        <w:tabs>
          <w:tab w:val="clear" w:pos="4320"/>
          <w:tab w:val="clear" w:pos="8640"/>
          <w:tab w:val="center" w:pos="4824"/>
        </w:tabs>
        <w:rPr>
          <w:rFonts w:ascii="Times New Roman" w:hAnsi="Times New Roman"/>
        </w:rPr>
      </w:pPr>
    </w:p>
    <w:p w14:paraId="2E30B16A" w14:textId="77777777" w:rsidR="00655B57" w:rsidRDefault="006338E2" w:rsidP="00655B57">
      <w:pPr>
        <w:pStyle w:val="Header"/>
        <w:tabs>
          <w:tab w:val="clear" w:pos="4320"/>
          <w:tab w:val="clear" w:pos="8640"/>
          <w:tab w:val="center" w:pos="4824"/>
        </w:tabs>
        <w:rPr>
          <w:rFonts w:ascii="Times New Roman" w:hAnsi="Times New Roman"/>
        </w:rPr>
      </w:pPr>
      <w:r>
        <w:rPr>
          <w:rFonts w:ascii="Times New Roman" w:hAnsi="Times New Roman"/>
        </w:rPr>
        <w:br w:type="page"/>
      </w:r>
    </w:p>
    <w:p w14:paraId="1D12F292" w14:textId="77777777" w:rsidR="00967F46" w:rsidRPr="00967F46" w:rsidRDefault="001607F0" w:rsidP="00967F46">
      <w:pPr>
        <w:pStyle w:val="Header"/>
        <w:tabs>
          <w:tab w:val="clear" w:pos="4320"/>
          <w:tab w:val="clear" w:pos="8640"/>
          <w:tab w:val="center" w:pos="4824"/>
        </w:tabs>
        <w:jc w:val="center"/>
        <w:rPr>
          <w:rFonts w:ascii="Times New Roman" w:hAnsi="Times New Roman"/>
        </w:rPr>
      </w:pPr>
      <w:r w:rsidRPr="00967F46">
        <w:rPr>
          <w:rFonts w:ascii="Times New Roman" w:hAnsi="Times New Roman"/>
        </w:rPr>
        <w:t>Ap</w:t>
      </w:r>
      <w:bookmarkStart w:id="3" w:name="Appendix1"/>
      <w:bookmarkEnd w:id="3"/>
      <w:r w:rsidRPr="00967F46">
        <w:rPr>
          <w:rFonts w:ascii="Times New Roman" w:hAnsi="Times New Roman"/>
        </w:rPr>
        <w:t>pendix 1 to Annex A</w:t>
      </w:r>
    </w:p>
    <w:p w14:paraId="7AF09451" w14:textId="77777777" w:rsidR="001607F0" w:rsidRPr="00967F46" w:rsidRDefault="001607F0" w:rsidP="00967F46">
      <w:pPr>
        <w:pStyle w:val="Header"/>
        <w:tabs>
          <w:tab w:val="clear" w:pos="4320"/>
          <w:tab w:val="clear" w:pos="8640"/>
          <w:tab w:val="center" w:pos="4824"/>
        </w:tabs>
        <w:jc w:val="center"/>
        <w:rPr>
          <w:rFonts w:ascii="Times New Roman" w:hAnsi="Times New Roman"/>
        </w:rPr>
      </w:pPr>
      <w:r w:rsidRPr="00967F46">
        <w:rPr>
          <w:rFonts w:ascii="Times New Roman" w:hAnsi="Times New Roman"/>
        </w:rPr>
        <w:t>DIRECTION AND CONTROL DIAGRAM</w:t>
      </w:r>
    </w:p>
    <w:p w14:paraId="7A76D9FD" w14:textId="77777777" w:rsidR="00AD6747" w:rsidRDefault="00CE6DC3" w:rsidP="00A842B1">
      <w:pPr>
        <w:tabs>
          <w:tab w:val="center" w:pos="4680"/>
        </w:tabs>
        <w:jc w:val="both"/>
        <w:rPr>
          <w:rFonts w:ascii="Baskerville Old Face" w:hAnsi="Baskerville Old Face"/>
        </w:rPr>
      </w:pPr>
      <w:r>
        <w:pict w14:anchorId="6C0D1171">
          <v:group id="_x0000_s1063" editas="orgchart" style="width:522pt;height:575.25pt;mso-position-horizontal-relative:char;mso-position-vertical-relative:line" coordorigin="720,2100" coordsize="10440,11505">
            <o:lock v:ext="edit" aspectratio="t"/>
            <o:diagram v:ext="edit" dgmstyle="0" dgmscaley="66843" dgmfontsize="12" constrainbounds="0,0,0,0" autolayout="f">
              <o:relationtable v:ext="edit">
                <o:rel v:ext="edit" idsrc="#_s1081" iddest="#_s1081"/>
                <o:rel v:ext="edit" idsrc="#_s1082" iddest="#_s1081" idcntr="#_s1080"/>
                <o:rel v:ext="edit" idsrc="#_s1083" iddest="#_s1081" idcntr="#_s1079"/>
                <o:rel v:ext="edit" idsrc="#_s1084" iddest="#_s1081" idcntr="#_s1078"/>
                <o:rel v:ext="edit" idsrc="#_s1085" iddest="#_s1081" idcntr="#_s1077"/>
                <o:rel v:ext="edit" idsrc="#_s1086" iddest="#_s1081" idcntr="#_s1076"/>
                <o:rel v:ext="edit" idsrc="#_s1087" iddest="#_s1081" idcntr="#_s1075"/>
                <o:rel v:ext="edit" idsrc="#_s1088" iddest="#_s1081" idcntr="#_s1074"/>
                <o:rel v:ext="edit" idsrc="#_s1089" iddest="#_s1081" idcntr="#_s1073"/>
                <o:rel v:ext="edit" idsrc="#_s1090" iddest="#_s1081" idcntr="#_s1072"/>
                <o:rel v:ext="edit" idsrc="#_s1091" iddest="#_s1081" idcntr="#_s1071"/>
                <o:rel v:ext="edit" idsrc="#_s1092" iddest="#_s1081" idcntr="#_s1070"/>
                <o:rel v:ext="edit" idsrc="#_s1093" iddest="#_s1081" idcntr="#_s1069"/>
                <o:rel v:ext="edit" idsrc="#_s1094" iddest="#_s1081" idcntr="#_s1068"/>
                <o:rel v:ext="edit" idsrc="#_s1095" iddest="#_s1081" idcntr="#_s1067"/>
                <o:rel v:ext="edit" idsrc="#_s1096" iddest="#_s1081" idcntr="#_s1066"/>
                <o:rel v:ext="edit" idsrc="#_s1097" iddest="#_s1081" idcntr="#_s106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720;top:2100;width:10440;height:1150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5" o:spid="_x0000_s1065" type="#_x0000_t34" style="position:absolute;left:180;top:6870;width:9302;height:2699;rotation:270" o:connectortype="elbow" adj="418,-103006,-8083" strokeweight="2.25pt"/>
            <v:shape id="_s1066" o:spid="_x0000_s1066" type="#_x0000_t34" style="position:absolute;left:741;top:6278;width:8147;height:2730;rotation:270" o:connectortype="elbow" adj="477,-92698,-9147" strokeweight="2.25pt"/>
            <v:shape id="_s1067" o:spid="_x0000_s1067" type="#_x0000_t34" style="position:absolute;left:1293;top:5816;width:7133;height:2640;rotation:270" o:connectortype="elbow" adj="545,-87562,-10720" strokeweight="2.25pt"/>
            <v:shape id="_s1068" o:spid="_x0000_s1068" type="#_x0000_t34" style="position:absolute;left:1812;top:5297;width:6095;height:2640;rotation:270" o:connectortype="elbow" adj="638,-79069,-12545" strokeweight="2.25pt"/>
            <v:shape id="_s1069" o:spid="_x0000_s1069" type="#_x0000_t34" style="position:absolute;left:3491;top:6212;width:8078;height:2700;rotation:270;flip:x" o:connectortype="elbow" adj="491,97728,-24611" strokeweight="2.25pt"/>
            <v:shape id="_s1070" o:spid="_x0000_s1070" type="#_x0000_t34" style="position:absolute;left:4012;top:5737;width:6976;height:2640;rotation:270;flip:x" o:connectortype="elbow" adj="568,91113,-28307" strokeweight="2.25pt"/>
            <v:shape id="_s1071" o:spid="_x0000_s1071" type="#_x0000_t34" style="position:absolute;left:2326;top:4723;width:5007;height:2700;rotation:270" o:connectortype="elbow" adj="777,-68608,-15013" strokeweight="2.25pt"/>
            <v:shape id="_s1072" o:spid="_x0000_s1072" type="#_x0000_t34" style="position:absolute;left:2994;top:4055;width:3672;height:2700;rotation:270" o:connectortype="elbow" adj="1080,-57120,-20880" strokeweight="2.25pt"/>
            <v:shape id="_s1073" o:spid="_x0000_s1073" type="#_x0000_t34" style="position:absolute;left:4746;top:5003;width:5507;height:2640;rotation:270;flip:x" o:connectortype="elbow" adj="720,79331,-35856" strokeweight="2.25pt"/>
            <v:shape id="_s1074" o:spid="_x0000_s1074" type="#_x0000_t34" style="position:absolute;left:5267;top:4482;width:4406;height:2580;rotation:270;flip:x" o:connectortype="elbow" adj="900,72134,-44520" strokeweight="2.25pt"/>
            <v:shape id="_s1075" o:spid="_x0000_s1075" type="#_x0000_t34" style="position:absolute;left:6001;top:3748;width:2937;height:2580;rotation:270;flip:x" o:connectortype="elbow" adj="1324,54469,-64425" strokeweight="2.25pt"/>
            <v:shape id="_s1076" o:spid="_x0000_s1076" type="#_x0000_t34" style="position:absolute;left:3545;top:3504;width:2570;height:2700;rotation:270" o:connectortype="elbow" adj="1543,-54528,-31063" strokeweight="2.25pt"/>
            <v:shape id="_s1077" o:spid="_x0000_s1077" type="#_x0000_t34" style="position:absolute;left:4096;top:2953;width:1468;height:2700;rotation:270" o:connectortype="elbow" adj="2700,-45888,-54360" strokeweight="2.25pt"/>
            <v:shape id="_s1078" o:spid="_x0000_s1078" type="#_x0000_t34" style="position:absolute;left:7286;top:2463;width:367;height:2580;rotation:270;flip:x" o:connectortype="elbow" adj=",38980,-534240" strokeweight="2.25pt"/>
            <v:shape id="_s1079" o:spid="_x0000_s1079" type="#_x0000_t34" style="position:absolute;left:6736;top:3013;width:1468;height:2580;rotation:270;flip:x" o:connectortype="elbow" adj="2700,48022,-133560" strokeweight="2.25pt"/>
            <v:shape id="_s1080" o:spid="_x0000_s1080" type="#_x0000_t34" style="position:absolute;left:4616;top:2373;width:367;height:2760;rotation:270" o:connectortype="elbow" adj=",-36438,-213840" strokeweight="2.25pt"/>
            <v:roundrect id="_s1081" o:spid="_x0000_s1081" style="position:absolute;left:4320;top:2467;width:3720;height:1102;v-text-anchor:middle" arcsize="10923f" o:dgmlayout="0" o:dgmnodekind="1" fillcolor="#bbe0e3">
              <v:textbox>
                <w:txbxContent>
                  <w:p w14:paraId="5AFB5D2B" w14:textId="77777777" w:rsidR="004A602F" w:rsidRPr="004A602F" w:rsidRDefault="004A602F" w:rsidP="004A602F">
                    <w:pPr>
                      <w:jc w:val="center"/>
                      <w:rPr>
                        <w:rFonts w:ascii="Times New Roman" w:hAnsi="Times New Roman"/>
                        <w:b/>
                      </w:rPr>
                    </w:pPr>
                    <w:r w:rsidRPr="004A602F">
                      <w:rPr>
                        <w:rFonts w:ascii="Times New Roman" w:hAnsi="Times New Roman"/>
                        <w:b/>
                      </w:rPr>
                      <w:t>Direction and Control</w:t>
                    </w:r>
                  </w:p>
                  <w:p w14:paraId="78321462" w14:textId="77777777" w:rsidR="004A602F" w:rsidRPr="004A602F" w:rsidRDefault="004A602F" w:rsidP="004A602F">
                    <w:pPr>
                      <w:jc w:val="center"/>
                      <w:rPr>
                        <w:rFonts w:ascii="Times New Roman" w:hAnsi="Times New Roman"/>
                      </w:rPr>
                    </w:pPr>
                    <w:r w:rsidRPr="004A602F">
                      <w:rPr>
                        <w:rFonts w:ascii="Times New Roman" w:hAnsi="Times New Roman"/>
                      </w:rPr>
                      <w:t>Presiding Commissioner</w:t>
                    </w:r>
                  </w:p>
                  <w:p w14:paraId="3444E4AB" w14:textId="77777777" w:rsidR="004A602F" w:rsidRPr="004A602F" w:rsidRDefault="004A602F" w:rsidP="004A602F">
                    <w:pPr>
                      <w:jc w:val="center"/>
                      <w:rPr>
                        <w:rFonts w:ascii="Times New Roman" w:hAnsi="Times New Roman"/>
                      </w:rPr>
                    </w:pPr>
                    <w:r w:rsidRPr="004A602F">
                      <w:rPr>
                        <w:rFonts w:ascii="Times New Roman" w:hAnsi="Times New Roman"/>
                      </w:rPr>
                      <w:t>Mayors</w:t>
                    </w:r>
                  </w:p>
                </w:txbxContent>
              </v:textbox>
            </v:roundrect>
            <v:roundrect id="_s1082" o:spid="_x0000_s1082" style="position:absolute;left:1560;top:3936;width:3720;height:734;v-text-anchor:middle" arcsize="10923f" o:dgmlayout="0" o:dgmnodekind="0" fillcolor="#bbe0e3">
              <v:textbox>
                <w:txbxContent>
                  <w:p w14:paraId="311C6193" w14:textId="77777777" w:rsidR="004A602F" w:rsidRPr="004A602F" w:rsidRDefault="004A602F" w:rsidP="004A602F">
                    <w:pPr>
                      <w:jc w:val="center"/>
                      <w:rPr>
                        <w:rFonts w:ascii="Times New Roman" w:hAnsi="Times New Roman"/>
                        <w:b/>
                      </w:rPr>
                    </w:pPr>
                    <w:r w:rsidRPr="004A602F">
                      <w:rPr>
                        <w:rFonts w:ascii="Times New Roman" w:hAnsi="Times New Roman"/>
                        <w:b/>
                      </w:rPr>
                      <w:t>Haz-Mat/WMD</w:t>
                    </w:r>
                  </w:p>
                  <w:p w14:paraId="28D80F8F" w14:textId="77777777" w:rsidR="004A602F" w:rsidRPr="004A602F" w:rsidRDefault="004A602F" w:rsidP="004A602F">
                    <w:pPr>
                      <w:jc w:val="center"/>
                      <w:rPr>
                        <w:rFonts w:ascii="Times New Roman" w:hAnsi="Times New Roman"/>
                      </w:rPr>
                    </w:pPr>
                    <w:r w:rsidRPr="004A602F">
                      <w:rPr>
                        <w:rFonts w:ascii="Times New Roman" w:hAnsi="Times New Roman"/>
                      </w:rPr>
                      <w:t xml:space="preserve">LR Fire / </w:t>
                    </w:r>
                    <w:smartTag w:uri="urn:schemas-microsoft-com:office:smarttags" w:element="place">
                      <w:smartTag w:uri="urn:schemas-microsoft-com:office:smarttags" w:element="City">
                        <w:r w:rsidRPr="004A602F">
                          <w:rPr>
                            <w:rFonts w:ascii="Times New Roman" w:hAnsi="Times New Roman"/>
                          </w:rPr>
                          <w:t>Springfield</w:t>
                        </w:r>
                      </w:smartTag>
                    </w:smartTag>
                    <w:r w:rsidRPr="004A602F">
                      <w:rPr>
                        <w:rFonts w:ascii="Times New Roman" w:hAnsi="Times New Roman"/>
                      </w:rPr>
                      <w:t xml:space="preserve"> Fire</w:t>
                    </w:r>
                  </w:p>
                </w:txbxContent>
              </v:textbox>
            </v:roundrect>
            <v:roundrect id="_s1083" o:spid="_x0000_s1083" style="position:absolute;left:7080;top:5037;width:3360;height:1102;v-text-anchor:middle" arcsize="10923f" o:dgmlayout="0" o:dgmnodekind="0" fillcolor="#bbe0e3">
              <v:textbox>
                <w:txbxContent>
                  <w:p w14:paraId="4E30FEFC" w14:textId="77777777" w:rsidR="004A602F" w:rsidRPr="004A602F" w:rsidRDefault="004A602F" w:rsidP="004A602F">
                    <w:pPr>
                      <w:jc w:val="center"/>
                      <w:rPr>
                        <w:rFonts w:ascii="Times New Roman" w:hAnsi="Times New Roman"/>
                        <w:b/>
                      </w:rPr>
                    </w:pPr>
                    <w:r w:rsidRPr="004A602F">
                      <w:rPr>
                        <w:rFonts w:ascii="Times New Roman" w:hAnsi="Times New Roman"/>
                        <w:b/>
                      </w:rPr>
                      <w:t>Damage Assessment</w:t>
                    </w:r>
                  </w:p>
                  <w:p w14:paraId="48B2DB12" w14:textId="77777777" w:rsidR="004A602F" w:rsidRPr="004A602F" w:rsidRDefault="004A602F" w:rsidP="004A602F">
                    <w:pPr>
                      <w:jc w:val="center"/>
                      <w:rPr>
                        <w:rFonts w:ascii="Times New Roman" w:hAnsi="Times New Roman"/>
                      </w:rPr>
                    </w:pPr>
                    <w:r w:rsidRPr="004A602F">
                      <w:rPr>
                        <w:rFonts w:ascii="Times New Roman" w:hAnsi="Times New Roman"/>
                      </w:rPr>
                      <w:t>EMD, Road Districts</w:t>
                    </w:r>
                  </w:p>
                </w:txbxContent>
              </v:textbox>
            </v:roundrect>
            <v:roundrect id="_s1084" o:spid="_x0000_s1084" style="position:absolute;left:7080;top:3936;width:3360;height:734;v-text-anchor:middle" arcsize="10923f" o:dgmlayout="0" o:dgmnodekind="0" fillcolor="#bbe0e3">
              <v:textbox>
                <w:txbxContent>
                  <w:p w14:paraId="417E42BE" w14:textId="77777777" w:rsidR="004A602F" w:rsidRPr="004A602F" w:rsidRDefault="004A602F" w:rsidP="004A602F">
                    <w:pPr>
                      <w:jc w:val="center"/>
                      <w:rPr>
                        <w:rFonts w:ascii="Times New Roman" w:hAnsi="Times New Roman"/>
                      </w:rPr>
                    </w:pPr>
                    <w:r w:rsidRPr="004A602F">
                      <w:rPr>
                        <w:rFonts w:ascii="Times New Roman" w:hAnsi="Times New Roman"/>
                        <w:b/>
                      </w:rPr>
                      <w:t>Public Works</w:t>
                    </w:r>
                  </w:p>
                  <w:p w14:paraId="23D33E07" w14:textId="77777777" w:rsidR="004A602F" w:rsidRPr="004A602F" w:rsidRDefault="004A602F" w:rsidP="004A602F">
                    <w:pPr>
                      <w:jc w:val="center"/>
                      <w:rPr>
                        <w:rFonts w:ascii="Times New Roman" w:hAnsi="Times New Roman"/>
                      </w:rPr>
                    </w:pPr>
                    <w:r w:rsidRPr="004A602F">
                      <w:rPr>
                        <w:rFonts w:ascii="Times New Roman" w:hAnsi="Times New Roman"/>
                      </w:rPr>
                      <w:t>City/County Road &amp; Bridge</w:t>
                    </w:r>
                  </w:p>
                </w:txbxContent>
              </v:textbox>
            </v:roundrect>
            <v:roundrect id="_s1085" o:spid="_x0000_s1085" style="position:absolute;left:1680;top:5037;width:3600;height:735;v-text-anchor:middle" arcsize="10923f" o:dgmlayout="0" o:dgmnodekind="0" fillcolor="#bbe0e3">
              <v:textbox>
                <w:txbxContent>
                  <w:p w14:paraId="55E8290B" w14:textId="77777777" w:rsidR="004A602F" w:rsidRPr="004A602F" w:rsidRDefault="004A602F" w:rsidP="004A602F">
                    <w:pPr>
                      <w:jc w:val="center"/>
                      <w:rPr>
                        <w:rFonts w:ascii="Times New Roman" w:hAnsi="Times New Roman"/>
                        <w:b/>
                      </w:rPr>
                    </w:pPr>
                    <w:r w:rsidRPr="004A602F">
                      <w:rPr>
                        <w:rFonts w:ascii="Times New Roman" w:hAnsi="Times New Roman"/>
                        <w:b/>
                      </w:rPr>
                      <w:t>Law Enforcement</w:t>
                    </w:r>
                  </w:p>
                  <w:p w14:paraId="467B5BD8" w14:textId="77777777" w:rsidR="004A602F" w:rsidRPr="004A602F" w:rsidRDefault="004A602F" w:rsidP="004A602F">
                    <w:pPr>
                      <w:jc w:val="center"/>
                      <w:rPr>
                        <w:rFonts w:ascii="Times New Roman" w:hAnsi="Times New Roman"/>
                      </w:rPr>
                    </w:pPr>
                    <w:smartTag w:uri="urn:schemas-microsoft-com:office:smarttags" w:element="place">
                      <w:smartTag w:uri="urn:schemas-microsoft-com:office:smarttags" w:element="PlaceType">
                        <w:r w:rsidRPr="004A602F">
                          <w:rPr>
                            <w:rFonts w:ascii="Times New Roman" w:hAnsi="Times New Roman"/>
                          </w:rPr>
                          <w:t>County</w:t>
                        </w:r>
                      </w:smartTag>
                      <w:r w:rsidRPr="004A602F">
                        <w:rPr>
                          <w:rFonts w:ascii="Times New Roman" w:hAnsi="Times New Roman"/>
                        </w:rPr>
                        <w:t xml:space="preserve"> </w:t>
                      </w:r>
                      <w:smartTag w:uri="urn:schemas-microsoft-com:office:smarttags" w:element="PlaceName">
                        <w:r w:rsidRPr="004A602F">
                          <w:rPr>
                            <w:rFonts w:ascii="Times New Roman" w:hAnsi="Times New Roman"/>
                          </w:rPr>
                          <w:t>Sheriff</w:t>
                        </w:r>
                      </w:smartTag>
                    </w:smartTag>
                    <w:r w:rsidRPr="004A602F">
                      <w:rPr>
                        <w:rFonts w:ascii="Times New Roman" w:hAnsi="Times New Roman"/>
                      </w:rPr>
                      <w:t>, City PD</w:t>
                    </w:r>
                  </w:p>
                </w:txbxContent>
              </v:textbox>
            </v:roundrect>
            <v:roundrect id="_s1086" o:spid="_x0000_s1086" style="position:absolute;left:1680;top:6139;width:3600;height:734;v-text-anchor:middle" arcsize="10923f" o:dgmlayout="0" o:dgmnodekind="0" fillcolor="#bbe0e3">
              <v:textbox>
                <w:txbxContent>
                  <w:p w14:paraId="7ED11404" w14:textId="77777777" w:rsidR="004A602F" w:rsidRPr="004A602F" w:rsidRDefault="004A602F" w:rsidP="004A602F">
                    <w:pPr>
                      <w:jc w:val="center"/>
                      <w:rPr>
                        <w:rFonts w:ascii="Times New Roman" w:hAnsi="Times New Roman"/>
                        <w:b/>
                      </w:rPr>
                    </w:pPr>
                    <w:r w:rsidRPr="004A602F">
                      <w:rPr>
                        <w:rFonts w:ascii="Times New Roman" w:hAnsi="Times New Roman"/>
                        <w:b/>
                      </w:rPr>
                      <w:t>Communications and Warning</w:t>
                    </w:r>
                  </w:p>
                  <w:p w14:paraId="35F9CB73" w14:textId="77777777" w:rsidR="004A602F" w:rsidRPr="004A602F" w:rsidRDefault="004A602F" w:rsidP="004A602F">
                    <w:pPr>
                      <w:jc w:val="center"/>
                      <w:rPr>
                        <w:rFonts w:ascii="Times New Roman" w:hAnsi="Times New Roman"/>
                      </w:rPr>
                    </w:pPr>
                    <w:r w:rsidRPr="004A602F">
                      <w:rPr>
                        <w:rFonts w:ascii="Times New Roman" w:hAnsi="Times New Roman"/>
                      </w:rPr>
                      <w:t>County-Nixa E-911 Dispatch</w:t>
                    </w:r>
                  </w:p>
                </w:txbxContent>
              </v:textbox>
            </v:roundrect>
            <v:roundrect id="_s1087" o:spid="_x0000_s1087" style="position:absolute;left:7080;top:6506;width:3360;height:889;v-text-anchor:middle" arcsize="10923f" o:dgmlayout="0" o:dgmnodekind="0" fillcolor="#bbe0e3">
              <v:textbox>
                <w:txbxContent>
                  <w:p w14:paraId="2B2A1A5A" w14:textId="77777777" w:rsidR="004A602F" w:rsidRPr="004A602F" w:rsidRDefault="004A602F" w:rsidP="004A602F">
                    <w:pPr>
                      <w:jc w:val="center"/>
                      <w:rPr>
                        <w:rFonts w:ascii="Times New Roman" w:hAnsi="Times New Roman"/>
                        <w:b/>
                      </w:rPr>
                    </w:pPr>
                    <w:r w:rsidRPr="004A602F">
                      <w:rPr>
                        <w:rFonts w:ascii="Times New Roman" w:hAnsi="Times New Roman"/>
                        <w:b/>
                      </w:rPr>
                      <w:t>Resource/Supply</w:t>
                    </w:r>
                  </w:p>
                  <w:p w14:paraId="0941AE9D" w14:textId="77777777" w:rsidR="004A602F" w:rsidRPr="004A602F" w:rsidRDefault="004A602F" w:rsidP="004A602F">
                    <w:pPr>
                      <w:jc w:val="center"/>
                      <w:rPr>
                        <w:rFonts w:ascii="Times New Roman" w:hAnsi="Times New Roman"/>
                      </w:rPr>
                    </w:pPr>
                    <w:r w:rsidRPr="004A602F">
                      <w:rPr>
                        <w:rFonts w:ascii="Times New Roman" w:hAnsi="Times New Roman"/>
                      </w:rPr>
                      <w:t>EMD, Road Districts, ARC</w:t>
                    </w:r>
                  </w:p>
                  <w:p w14:paraId="37D46E30" w14:textId="77777777" w:rsidR="004A602F" w:rsidRPr="004A602F" w:rsidRDefault="004A602F" w:rsidP="004A602F">
                    <w:pPr>
                      <w:jc w:val="center"/>
                      <w:rPr>
                        <w:rFonts w:ascii="Times New Roman" w:hAnsi="Times New Roman"/>
                      </w:rPr>
                    </w:pPr>
                  </w:p>
                </w:txbxContent>
              </v:textbox>
            </v:roundrect>
            <v:roundrect id="_s1088" o:spid="_x0000_s1088" style="position:absolute;left:7080;top:7975;width:3360;height:734;v-text-anchor:middle" arcsize="10923f" o:dgmlayout="0" o:dgmnodekind="0" fillcolor="#bbe0e3">
              <v:textbox>
                <w:txbxContent>
                  <w:p w14:paraId="28E7C81F" w14:textId="77777777" w:rsidR="004A602F" w:rsidRPr="004A602F" w:rsidRDefault="004A602F" w:rsidP="004A602F">
                    <w:pPr>
                      <w:jc w:val="center"/>
                      <w:rPr>
                        <w:rFonts w:ascii="Times New Roman" w:hAnsi="Times New Roman"/>
                        <w:b/>
                      </w:rPr>
                    </w:pPr>
                    <w:r w:rsidRPr="004A602F">
                      <w:rPr>
                        <w:rFonts w:ascii="Times New Roman" w:hAnsi="Times New Roman"/>
                        <w:b/>
                      </w:rPr>
                      <w:t>Reception and Care</w:t>
                    </w:r>
                  </w:p>
                  <w:p w14:paraId="5EF51005" w14:textId="77777777" w:rsidR="004A602F" w:rsidRPr="004A602F" w:rsidRDefault="004A602F" w:rsidP="004A602F">
                    <w:pPr>
                      <w:jc w:val="center"/>
                      <w:rPr>
                        <w:rFonts w:ascii="Times New Roman" w:hAnsi="Times New Roman"/>
                      </w:rPr>
                    </w:pPr>
                    <w:r w:rsidRPr="004A602F">
                      <w:rPr>
                        <w:rFonts w:ascii="Times New Roman" w:hAnsi="Times New Roman"/>
                      </w:rPr>
                      <w:t>Red Cross/EMD’s</w:t>
                    </w:r>
                  </w:p>
                </w:txbxContent>
              </v:textbox>
            </v:roundrect>
            <v:roundrect id="_s1089" o:spid="_x0000_s1089" style="position:absolute;left:7200;top:9076;width:3240;height:1102;v-text-anchor:middle" arcsize="10923f" o:dgmlayout="0" o:dgmnodekind="0" fillcolor="#bbe0e3">
              <v:textbox>
                <w:txbxContent>
                  <w:p w14:paraId="63DD0BF6" w14:textId="77777777" w:rsidR="004A602F" w:rsidRPr="004A602F" w:rsidRDefault="004A602F" w:rsidP="004A602F">
                    <w:pPr>
                      <w:jc w:val="center"/>
                      <w:rPr>
                        <w:rFonts w:ascii="Times New Roman" w:hAnsi="Times New Roman"/>
                        <w:b/>
                      </w:rPr>
                    </w:pPr>
                    <w:r w:rsidRPr="004A602F">
                      <w:rPr>
                        <w:rFonts w:ascii="Times New Roman" w:hAnsi="Times New Roman"/>
                        <w:b/>
                      </w:rPr>
                      <w:t>Health-Medical</w:t>
                    </w:r>
                  </w:p>
                  <w:p w14:paraId="3220D0BB" w14:textId="77777777" w:rsidR="004A602F" w:rsidRPr="004A602F" w:rsidRDefault="004A602F" w:rsidP="004A602F">
                    <w:pPr>
                      <w:jc w:val="center"/>
                      <w:rPr>
                        <w:rFonts w:ascii="Times New Roman" w:hAnsi="Times New Roman"/>
                        <w:b/>
                      </w:rPr>
                    </w:pPr>
                    <w:r w:rsidRPr="004A602F">
                      <w:rPr>
                        <w:rFonts w:ascii="Times New Roman" w:hAnsi="Times New Roman"/>
                        <w:b/>
                      </w:rPr>
                      <w:t>Bio-Terrorism</w:t>
                    </w:r>
                  </w:p>
                  <w:p w14:paraId="2FF47325" w14:textId="77777777" w:rsidR="004A602F" w:rsidRPr="004A602F" w:rsidRDefault="004A602F" w:rsidP="004A602F">
                    <w:pPr>
                      <w:jc w:val="center"/>
                      <w:rPr>
                        <w:rFonts w:ascii="Times New Roman" w:hAnsi="Times New Roman"/>
                      </w:rPr>
                    </w:pPr>
                    <w:smartTag w:uri="urn:schemas-microsoft-com:office:smarttags" w:element="place">
                      <w:smartTag w:uri="urn:schemas-microsoft-com:office:smarttags" w:element="PlaceType">
                        <w:r w:rsidRPr="004A602F">
                          <w:rPr>
                            <w:rFonts w:ascii="Times New Roman" w:hAnsi="Times New Roman"/>
                          </w:rPr>
                          <w:t>County</w:t>
                        </w:r>
                      </w:smartTag>
                      <w:r w:rsidRPr="004A602F">
                        <w:rPr>
                          <w:rFonts w:ascii="Times New Roman" w:hAnsi="Times New Roman"/>
                        </w:rPr>
                        <w:t xml:space="preserve"> </w:t>
                      </w:r>
                      <w:smartTag w:uri="urn:schemas-microsoft-com:office:smarttags" w:element="PlaceName">
                        <w:r w:rsidRPr="004A602F">
                          <w:rPr>
                            <w:rFonts w:ascii="Times New Roman" w:hAnsi="Times New Roman"/>
                          </w:rPr>
                          <w:t>Health</w:t>
                        </w:r>
                      </w:smartTag>
                    </w:smartTag>
                    <w:r w:rsidRPr="004A602F">
                      <w:rPr>
                        <w:rFonts w:ascii="Times New Roman" w:hAnsi="Times New Roman"/>
                      </w:rPr>
                      <w:t xml:space="preserve"> Dept, Coroner</w:t>
                    </w:r>
                  </w:p>
                </w:txbxContent>
              </v:textbox>
            </v:roundrect>
            <v:roundrect id="_s1090" o:spid="_x0000_s1090" style="position:absolute;left:1680;top:7241;width:3600;height:1025;v-text-anchor:middle" arcsize="10923f" o:dgmlayout="0" o:dgmnodekind="0" fillcolor="#bbe0e3">
              <v:textbox>
                <w:txbxContent>
                  <w:p w14:paraId="18601A6B" w14:textId="77777777" w:rsidR="004A602F" w:rsidRPr="004A602F" w:rsidRDefault="004A602F" w:rsidP="004A602F">
                    <w:pPr>
                      <w:jc w:val="center"/>
                      <w:rPr>
                        <w:rFonts w:ascii="Times New Roman" w:hAnsi="Times New Roman"/>
                        <w:b/>
                      </w:rPr>
                    </w:pPr>
                    <w:r w:rsidRPr="004A602F">
                      <w:rPr>
                        <w:rFonts w:ascii="Times New Roman" w:hAnsi="Times New Roman"/>
                        <w:b/>
                      </w:rPr>
                      <w:t>Emergency Public Info</w:t>
                    </w:r>
                  </w:p>
                  <w:p w14:paraId="39E23398" w14:textId="77777777" w:rsidR="004A602F" w:rsidRPr="004A602F" w:rsidRDefault="004A602F" w:rsidP="004A602F">
                    <w:pPr>
                      <w:jc w:val="center"/>
                      <w:rPr>
                        <w:rFonts w:ascii="Times New Roman" w:hAnsi="Times New Roman"/>
                      </w:rPr>
                    </w:pPr>
                    <w:r w:rsidRPr="004A602F">
                      <w:rPr>
                        <w:rFonts w:ascii="Times New Roman" w:hAnsi="Times New Roman"/>
                      </w:rPr>
                      <w:t xml:space="preserve">EMD’s, Chief elected officials, </w:t>
                    </w:r>
                  </w:p>
                  <w:p w14:paraId="35E214F4" w14:textId="77777777" w:rsidR="004A602F" w:rsidRPr="004A602F" w:rsidRDefault="004A602F" w:rsidP="004A602F">
                    <w:pPr>
                      <w:jc w:val="center"/>
                      <w:rPr>
                        <w:rFonts w:ascii="Times New Roman" w:hAnsi="Times New Roman"/>
                      </w:rPr>
                    </w:pPr>
                    <w:r w:rsidRPr="004A602F">
                      <w:rPr>
                        <w:rFonts w:ascii="Times New Roman" w:hAnsi="Times New Roman"/>
                      </w:rPr>
                      <w:t>Health Dept.</w:t>
                    </w:r>
                  </w:p>
                  <w:p w14:paraId="3D4A9A1A" w14:textId="77777777" w:rsidR="004A602F" w:rsidRPr="004A602F" w:rsidRDefault="004A602F" w:rsidP="004A602F">
                    <w:pPr>
                      <w:jc w:val="center"/>
                      <w:rPr>
                        <w:rFonts w:ascii="Times New Roman" w:hAnsi="Times New Roman"/>
                      </w:rPr>
                    </w:pPr>
                  </w:p>
                </w:txbxContent>
              </v:textbox>
            </v:roundrect>
            <v:roundrect id="_s1091" o:spid="_x0000_s1091" style="position:absolute;left:1680;top:8576;width:3600;height:735;v-text-anchor:middle" arcsize="10923f" o:dgmlayout="0" o:dgmnodekind="0" fillcolor="#bbe0e3">
              <v:textbox>
                <w:txbxContent>
                  <w:p w14:paraId="023CD831" w14:textId="77777777" w:rsidR="004A602F" w:rsidRPr="004A602F" w:rsidRDefault="004A602F" w:rsidP="004A602F">
                    <w:pPr>
                      <w:jc w:val="center"/>
                      <w:rPr>
                        <w:rFonts w:ascii="Times New Roman" w:hAnsi="Times New Roman"/>
                        <w:b/>
                      </w:rPr>
                    </w:pPr>
                    <w:r w:rsidRPr="004A602F">
                      <w:rPr>
                        <w:rFonts w:ascii="Times New Roman" w:hAnsi="Times New Roman"/>
                        <w:b/>
                      </w:rPr>
                      <w:t>Fire and Rescue</w:t>
                    </w:r>
                  </w:p>
                  <w:p w14:paraId="733E84EC" w14:textId="77777777" w:rsidR="004A602F" w:rsidRPr="004A602F" w:rsidRDefault="004A602F" w:rsidP="004A602F">
                    <w:pPr>
                      <w:jc w:val="center"/>
                      <w:rPr>
                        <w:rFonts w:ascii="Times New Roman" w:hAnsi="Times New Roman"/>
                      </w:rPr>
                    </w:pPr>
                    <w:r w:rsidRPr="004A602F">
                      <w:rPr>
                        <w:rFonts w:ascii="Times New Roman" w:hAnsi="Times New Roman"/>
                      </w:rPr>
                      <w:t>City/Rural Fire Depts., CERT</w:t>
                    </w:r>
                  </w:p>
                </w:txbxContent>
              </v:textbox>
            </v:roundrect>
            <v:roundrect id="_s1092" o:spid="_x0000_s1092" style="position:absolute;left:7200;top:10545;width:3240;height:735;v-text-anchor:middle" arcsize="10923f" o:dgmlayout="0" o:dgmnodekind="0" fillcolor="#bbe0e3">
              <v:textbox>
                <w:txbxContent>
                  <w:p w14:paraId="47DB3B4B" w14:textId="77777777" w:rsidR="004A602F" w:rsidRPr="004A602F" w:rsidRDefault="004A602F" w:rsidP="004A602F">
                    <w:pPr>
                      <w:jc w:val="center"/>
                      <w:rPr>
                        <w:rFonts w:ascii="Times New Roman" w:hAnsi="Times New Roman"/>
                        <w:b/>
                      </w:rPr>
                    </w:pPr>
                    <w:r w:rsidRPr="004A602F">
                      <w:rPr>
                        <w:rFonts w:ascii="Times New Roman" w:hAnsi="Times New Roman"/>
                        <w:b/>
                      </w:rPr>
                      <w:t>Animals</w:t>
                    </w:r>
                  </w:p>
                  <w:p w14:paraId="407E809E" w14:textId="77777777" w:rsidR="004A602F" w:rsidRPr="004A602F" w:rsidRDefault="004A602F" w:rsidP="004A602F">
                    <w:pPr>
                      <w:jc w:val="center"/>
                      <w:rPr>
                        <w:rFonts w:ascii="Times New Roman" w:hAnsi="Times New Roman"/>
                      </w:rPr>
                    </w:pPr>
                    <w:r w:rsidRPr="004A602F">
                      <w:rPr>
                        <w:rFonts w:ascii="Times New Roman" w:hAnsi="Times New Roman"/>
                      </w:rPr>
                      <w:t>EMD’s, County Health Dept.</w:t>
                    </w:r>
                  </w:p>
                </w:txbxContent>
              </v:textbox>
            </v:roundrect>
            <v:roundrect id="_s1093" o:spid="_x0000_s1093" style="position:absolute;left:6990;top:11647;width:3840;height:1073;v-text-anchor:middle" arcsize="10923f" o:dgmlayout="0" o:dgmnodekind="0" fillcolor="#bbe0e3">
              <v:textbox>
                <w:txbxContent>
                  <w:p w14:paraId="687FE020" w14:textId="77777777" w:rsidR="004A602F" w:rsidRPr="004A602F" w:rsidRDefault="004A602F" w:rsidP="004A602F">
                    <w:pPr>
                      <w:jc w:val="center"/>
                      <w:rPr>
                        <w:rFonts w:ascii="Times New Roman" w:hAnsi="Times New Roman"/>
                        <w:b/>
                      </w:rPr>
                    </w:pPr>
                    <w:r w:rsidRPr="004A602F">
                      <w:rPr>
                        <w:rFonts w:ascii="Times New Roman" w:hAnsi="Times New Roman"/>
                        <w:b/>
                      </w:rPr>
                      <w:t>Terrorism</w:t>
                    </w:r>
                  </w:p>
                  <w:p w14:paraId="0CC62B3B" w14:textId="77777777" w:rsidR="004A602F" w:rsidRPr="004A602F" w:rsidRDefault="004A602F" w:rsidP="004A602F">
                    <w:pPr>
                      <w:jc w:val="center"/>
                      <w:rPr>
                        <w:rFonts w:ascii="Times New Roman" w:hAnsi="Times New Roman"/>
                      </w:rPr>
                    </w:pPr>
                    <w:r w:rsidRPr="004A602F">
                      <w:rPr>
                        <w:rFonts w:ascii="Times New Roman" w:hAnsi="Times New Roman"/>
                      </w:rPr>
                      <w:t>EMD’s, Law Enforcement</w:t>
                    </w:r>
                  </w:p>
                  <w:p w14:paraId="297536B9" w14:textId="77777777" w:rsidR="004A602F" w:rsidRPr="004A602F" w:rsidRDefault="004A602F" w:rsidP="004A602F">
                    <w:pPr>
                      <w:jc w:val="center"/>
                      <w:rPr>
                        <w:rFonts w:ascii="Times New Roman" w:hAnsi="Times New Roman"/>
                      </w:rPr>
                    </w:pPr>
                    <w:smartTag w:uri="urn:schemas-microsoft-com:office:smarttags" w:element="place">
                      <w:smartTag w:uri="urn:schemas-microsoft-com:office:smarttags" w:element="PlaceType">
                        <w:r w:rsidRPr="004A602F">
                          <w:rPr>
                            <w:rFonts w:ascii="Times New Roman" w:hAnsi="Times New Roman"/>
                          </w:rPr>
                          <w:t>County</w:t>
                        </w:r>
                      </w:smartTag>
                      <w:r w:rsidRPr="004A602F">
                        <w:rPr>
                          <w:rFonts w:ascii="Times New Roman" w:hAnsi="Times New Roman"/>
                        </w:rPr>
                        <w:t xml:space="preserve"> </w:t>
                      </w:r>
                      <w:smartTag w:uri="urn:schemas-microsoft-com:office:smarttags" w:element="PlaceName">
                        <w:r w:rsidRPr="004A602F">
                          <w:rPr>
                            <w:rFonts w:ascii="Times New Roman" w:hAnsi="Times New Roman"/>
                          </w:rPr>
                          <w:t>Health</w:t>
                        </w:r>
                      </w:smartTag>
                    </w:smartTag>
                    <w:r w:rsidRPr="004A602F">
                      <w:rPr>
                        <w:rFonts w:ascii="Times New Roman" w:hAnsi="Times New Roman"/>
                      </w:rPr>
                      <w:t xml:space="preserve"> Dept. WMD Teams</w:t>
                    </w:r>
                  </w:p>
                </w:txbxContent>
              </v:textbox>
            </v:roundrect>
            <v:roundrect id="_s1094" o:spid="_x0000_s1094" style="position:absolute;left:1800;top:9664;width:3480;height:734;v-text-anchor:middle" arcsize="10923f" o:dgmlayout="0" o:dgmnodekind="0" fillcolor="#bbe0e3">
              <v:textbox>
                <w:txbxContent>
                  <w:p w14:paraId="5DA3351E" w14:textId="77777777" w:rsidR="004A602F" w:rsidRPr="004A602F" w:rsidRDefault="004A602F" w:rsidP="004A602F">
                    <w:pPr>
                      <w:jc w:val="center"/>
                      <w:rPr>
                        <w:rFonts w:ascii="Times New Roman" w:hAnsi="Times New Roman"/>
                        <w:b/>
                      </w:rPr>
                    </w:pPr>
                    <w:r w:rsidRPr="004A602F">
                      <w:rPr>
                        <w:rFonts w:ascii="Times New Roman" w:hAnsi="Times New Roman"/>
                        <w:b/>
                      </w:rPr>
                      <w:t>Volunteer Labor / CERT</w:t>
                    </w:r>
                  </w:p>
                  <w:p w14:paraId="5939A7D3" w14:textId="77777777" w:rsidR="004A602F" w:rsidRPr="004A602F" w:rsidRDefault="004A602F" w:rsidP="004A602F">
                    <w:pPr>
                      <w:jc w:val="center"/>
                      <w:rPr>
                        <w:rFonts w:ascii="Times New Roman" w:hAnsi="Times New Roman"/>
                      </w:rPr>
                    </w:pPr>
                    <w:r w:rsidRPr="004A602F">
                      <w:rPr>
                        <w:rFonts w:ascii="Times New Roman" w:hAnsi="Times New Roman"/>
                      </w:rPr>
                      <w:t>EM Directors</w:t>
                    </w:r>
                  </w:p>
                </w:txbxContent>
              </v:textbox>
            </v:roundrect>
            <v:roundrect id="_s1095" o:spid="_x0000_s1095" style="position:absolute;left:1800;top:10702;width:3480;height:734;v-text-anchor:middle" arcsize="10923f" o:dgmlayout="0" o:dgmnodekind="0" fillcolor="#bbe0e3">
              <v:textbox style="mso-next-textbox:#_s1095">
                <w:txbxContent>
                  <w:p w14:paraId="4B478EB6" w14:textId="77777777" w:rsidR="004A602F" w:rsidRPr="004A602F" w:rsidRDefault="004A602F" w:rsidP="004A602F">
                    <w:pPr>
                      <w:jc w:val="center"/>
                      <w:rPr>
                        <w:rFonts w:ascii="Times New Roman" w:hAnsi="Times New Roman"/>
                        <w:b/>
                      </w:rPr>
                    </w:pPr>
                    <w:r w:rsidRPr="004A602F">
                      <w:rPr>
                        <w:rFonts w:ascii="Times New Roman" w:hAnsi="Times New Roman"/>
                        <w:b/>
                      </w:rPr>
                      <w:t>Animal Diseases</w:t>
                    </w:r>
                  </w:p>
                  <w:p w14:paraId="133ACA6A" w14:textId="77777777" w:rsidR="004A602F" w:rsidRPr="004A602F" w:rsidRDefault="004A602F" w:rsidP="004A602F">
                    <w:pPr>
                      <w:jc w:val="center"/>
                      <w:rPr>
                        <w:rFonts w:ascii="Times New Roman" w:hAnsi="Times New Roman"/>
                      </w:rPr>
                    </w:pPr>
                    <w:smartTag w:uri="urn:schemas-microsoft-com:office:smarttags" w:element="place">
                      <w:smartTag w:uri="urn:schemas-microsoft-com:office:smarttags" w:element="PlaceType">
                        <w:r w:rsidRPr="004A602F">
                          <w:rPr>
                            <w:rFonts w:ascii="Times New Roman" w:hAnsi="Times New Roman"/>
                          </w:rPr>
                          <w:t>Univ.</w:t>
                        </w:r>
                      </w:smartTag>
                      <w:r w:rsidRPr="004A602F">
                        <w:rPr>
                          <w:rFonts w:ascii="Times New Roman" w:hAnsi="Times New Roman"/>
                        </w:rPr>
                        <w:t xml:space="preserve"> of </w:t>
                      </w:r>
                      <w:smartTag w:uri="urn:schemas-microsoft-com:office:smarttags" w:element="PlaceName">
                        <w:r w:rsidRPr="004A602F">
                          <w:rPr>
                            <w:rFonts w:ascii="Times New Roman" w:hAnsi="Times New Roman"/>
                          </w:rPr>
                          <w:t>Mo.</w:t>
                        </w:r>
                      </w:smartTag>
                    </w:smartTag>
                    <w:r w:rsidRPr="004A602F">
                      <w:rPr>
                        <w:rFonts w:ascii="Times New Roman" w:hAnsi="Times New Roman"/>
                      </w:rPr>
                      <w:t xml:space="preserve"> Extension </w:t>
                    </w:r>
                  </w:p>
                </w:txbxContent>
              </v:textbox>
            </v:roundrect>
            <v:roundrect id="_s1096" o:spid="_x0000_s1096" style="position:absolute;left:1590;top:11716;width:3720;height:734;v-text-anchor:middle" arcsize="10923f" o:dgmlayout="0" o:dgmnodekind="0" fillcolor="#bbe0e3">
              <v:textbox inset="0,0,0,0">
                <w:txbxContent>
                  <w:p w14:paraId="6B253763" w14:textId="77777777" w:rsidR="004A602F" w:rsidRPr="004A602F" w:rsidRDefault="004A602F" w:rsidP="004A602F">
                    <w:pPr>
                      <w:jc w:val="center"/>
                      <w:rPr>
                        <w:rFonts w:ascii="Times New Roman" w:hAnsi="Times New Roman"/>
                      </w:rPr>
                    </w:pPr>
                    <w:r w:rsidRPr="004A602F">
                      <w:rPr>
                        <w:rFonts w:ascii="Times New Roman" w:hAnsi="Times New Roman"/>
                        <w:b/>
                      </w:rPr>
                      <w:t>Debris Removal</w:t>
                    </w:r>
                  </w:p>
                  <w:p w14:paraId="0DCAB8BE" w14:textId="77777777" w:rsidR="004A602F" w:rsidRPr="004A602F" w:rsidRDefault="004A602F" w:rsidP="004A602F">
                    <w:pPr>
                      <w:jc w:val="center"/>
                      <w:rPr>
                        <w:rFonts w:ascii="Times New Roman" w:hAnsi="Times New Roman"/>
                      </w:rPr>
                    </w:pPr>
                    <w:r w:rsidRPr="004A602F">
                      <w:rPr>
                        <w:rFonts w:ascii="Times New Roman" w:hAnsi="Times New Roman"/>
                      </w:rPr>
                      <w:t>EMD, Road Dist, Commission</w:t>
                    </w:r>
                  </w:p>
                  <w:p w14:paraId="351E1A87" w14:textId="77777777" w:rsidR="004A602F" w:rsidRPr="004A602F" w:rsidRDefault="004A602F" w:rsidP="004A602F">
                    <w:pPr>
                      <w:jc w:val="center"/>
                      <w:rPr>
                        <w:rFonts w:ascii="Times New Roman" w:hAnsi="Times New Roman"/>
                        <w:b/>
                      </w:rPr>
                    </w:pPr>
                  </w:p>
                </w:txbxContent>
              </v:textbox>
            </v:roundrect>
            <v:roundrect id="_s1097" o:spid="_x0000_s1097" style="position:absolute;left:1621;top:12871;width:3720;height:734;v-text-anchor:middle" arcsize="10923f" o:dgmlayout="0" o:dgmnodekind="0" fillcolor="#bbe0e3">
              <v:textbox inset="0,0,0,0">
                <w:txbxContent>
                  <w:p w14:paraId="3416313B" w14:textId="77777777" w:rsidR="004A602F" w:rsidRPr="004A602F" w:rsidRDefault="004A602F" w:rsidP="004A602F">
                    <w:pPr>
                      <w:jc w:val="center"/>
                      <w:rPr>
                        <w:rFonts w:ascii="Times New Roman" w:hAnsi="Times New Roman"/>
                        <w:b/>
                      </w:rPr>
                    </w:pPr>
                    <w:proofErr w:type="spellStart"/>
                    <w:r w:rsidRPr="004A602F">
                      <w:rPr>
                        <w:rFonts w:ascii="Times New Roman" w:hAnsi="Times New Roman"/>
                        <w:b/>
                      </w:rPr>
                      <w:t>InP</w:t>
                    </w:r>
                    <w:proofErr w:type="spellEnd"/>
                    <w:r w:rsidRPr="004A602F">
                      <w:rPr>
                        <w:rFonts w:ascii="Times New Roman" w:hAnsi="Times New Roman"/>
                        <w:b/>
                      </w:rPr>
                      <w:t xml:space="preserve"> lace Shelter/Evacuation</w:t>
                    </w:r>
                  </w:p>
                  <w:p w14:paraId="526B6DB6" w14:textId="77777777" w:rsidR="004A602F" w:rsidRPr="004A602F" w:rsidRDefault="004A602F" w:rsidP="004A602F">
                    <w:pPr>
                      <w:jc w:val="center"/>
                      <w:rPr>
                        <w:rFonts w:ascii="Times New Roman" w:hAnsi="Times New Roman"/>
                      </w:rPr>
                    </w:pPr>
                    <w:r w:rsidRPr="004A602F">
                      <w:rPr>
                        <w:rFonts w:ascii="Times New Roman" w:hAnsi="Times New Roman"/>
                      </w:rPr>
                      <w:t>EMD / Health Dept</w:t>
                    </w:r>
                  </w:p>
                  <w:p w14:paraId="7E5CD1AE" w14:textId="77777777" w:rsidR="004A602F" w:rsidRPr="004A602F" w:rsidRDefault="004A602F" w:rsidP="004A602F">
                    <w:pPr>
                      <w:jc w:val="center"/>
                      <w:rPr>
                        <w:rFonts w:ascii="Times New Roman" w:hAnsi="Times New Roman"/>
                      </w:rPr>
                    </w:pPr>
                  </w:p>
                </w:txbxContent>
              </v:textbox>
            </v:roundrect>
            <w10:wrap side="left"/>
            <w10:anchorlock/>
          </v:group>
        </w:pict>
      </w:r>
    </w:p>
    <w:p w14:paraId="3C95B4C6" w14:textId="77777777" w:rsidR="00A842B1" w:rsidRDefault="00A842B1" w:rsidP="000A1ED9">
      <w:pPr>
        <w:tabs>
          <w:tab w:val="center" w:pos="4680"/>
        </w:tabs>
        <w:rPr>
          <w:rFonts w:ascii="Times New Roman" w:hAnsi="Times New Roman"/>
        </w:rPr>
      </w:pPr>
    </w:p>
    <w:p w14:paraId="5644DF21" w14:textId="77777777" w:rsidR="00AD6747" w:rsidRDefault="006338E2" w:rsidP="0032077F">
      <w:pPr>
        <w:tabs>
          <w:tab w:val="center" w:pos="4680"/>
        </w:tabs>
        <w:jc w:val="center"/>
        <w:rPr>
          <w:rFonts w:ascii="Times New Roman" w:hAnsi="Times New Roman"/>
        </w:rPr>
      </w:pPr>
      <w:r>
        <w:rPr>
          <w:rFonts w:ascii="Times New Roman" w:hAnsi="Times New Roman"/>
        </w:rPr>
        <w:br w:type="page"/>
      </w:r>
    </w:p>
    <w:p w14:paraId="2B30CE9B" w14:textId="77777777" w:rsidR="001607F0" w:rsidRDefault="00C90BDD" w:rsidP="0032077F">
      <w:pPr>
        <w:tabs>
          <w:tab w:val="center" w:pos="4680"/>
        </w:tabs>
        <w:jc w:val="center"/>
        <w:rPr>
          <w:rFonts w:ascii="Times New Roman" w:hAnsi="Times New Roman"/>
        </w:rPr>
      </w:pPr>
      <w:r>
        <w:rPr>
          <w:rFonts w:ascii="Times New Roman" w:hAnsi="Times New Roman"/>
        </w:rPr>
        <w:t>Ap</w:t>
      </w:r>
      <w:r w:rsidR="00F5507A">
        <w:rPr>
          <w:rFonts w:ascii="Times New Roman" w:hAnsi="Times New Roman"/>
        </w:rPr>
        <w:t>p</w:t>
      </w:r>
      <w:bookmarkStart w:id="4" w:name="Appendix2"/>
      <w:bookmarkEnd w:id="4"/>
      <w:r w:rsidR="00F5507A">
        <w:rPr>
          <w:rFonts w:ascii="Times New Roman" w:hAnsi="Times New Roman"/>
        </w:rPr>
        <w:t>endix 2</w:t>
      </w:r>
      <w:r w:rsidR="001607F0">
        <w:rPr>
          <w:rFonts w:ascii="Times New Roman" w:hAnsi="Times New Roman"/>
        </w:rPr>
        <w:t xml:space="preserve"> of Annex A</w:t>
      </w:r>
    </w:p>
    <w:p w14:paraId="0A72CD14" w14:textId="77777777" w:rsidR="001607F0" w:rsidRDefault="001607F0">
      <w:pPr>
        <w:jc w:val="both"/>
        <w:rPr>
          <w:rFonts w:ascii="Times New Roman" w:hAnsi="Times New Roman"/>
        </w:rPr>
      </w:pPr>
    </w:p>
    <w:p w14:paraId="713237A7" w14:textId="77777777" w:rsidR="001607F0" w:rsidRDefault="001607F0">
      <w:pPr>
        <w:tabs>
          <w:tab w:val="center" w:pos="4680"/>
        </w:tabs>
        <w:jc w:val="both"/>
        <w:rPr>
          <w:rFonts w:ascii="Times New Roman" w:hAnsi="Times New Roman"/>
          <w:b/>
        </w:rPr>
      </w:pPr>
      <w:r>
        <w:rPr>
          <w:rFonts w:ascii="Times New Roman" w:hAnsi="Times New Roman"/>
        </w:rPr>
        <w:tab/>
      </w:r>
      <w:r>
        <w:rPr>
          <w:rFonts w:ascii="Times New Roman" w:hAnsi="Times New Roman"/>
          <w:b/>
        </w:rPr>
        <w:t>MESSAGE HANDLING PROCEDURES</w:t>
      </w:r>
    </w:p>
    <w:p w14:paraId="2E8DF522" w14:textId="77777777" w:rsidR="001607F0" w:rsidRDefault="001607F0">
      <w:pPr>
        <w:tabs>
          <w:tab w:val="center" w:pos="4680"/>
        </w:tabs>
        <w:jc w:val="both"/>
        <w:rPr>
          <w:rFonts w:ascii="Times New Roman" w:hAnsi="Times New Roman"/>
          <w:b/>
        </w:rPr>
      </w:pPr>
    </w:p>
    <w:p w14:paraId="1701EFBF" w14:textId="77777777" w:rsidR="001607F0" w:rsidRDefault="001607F0">
      <w:pPr>
        <w:tabs>
          <w:tab w:val="center" w:pos="720"/>
        </w:tabs>
        <w:ind w:left="720" w:hanging="720"/>
        <w:jc w:val="both"/>
        <w:rPr>
          <w:rFonts w:ascii="Times New Roman" w:hAnsi="Times New Roman"/>
          <w:bCs/>
        </w:rPr>
      </w:pPr>
      <w:r>
        <w:rPr>
          <w:rFonts w:ascii="Times New Roman" w:hAnsi="Times New Roman"/>
          <w:bCs/>
        </w:rPr>
        <w:t xml:space="preserve">I.         </w:t>
      </w:r>
      <w:r>
        <w:rPr>
          <w:rFonts w:ascii="Times New Roman" w:hAnsi="Times New Roman"/>
          <w:bCs/>
        </w:rPr>
        <w:tab/>
        <w:t>Message Handling Procedures</w:t>
      </w:r>
    </w:p>
    <w:p w14:paraId="4057366C" w14:textId="77777777" w:rsidR="001607F0" w:rsidRDefault="001607F0">
      <w:pPr>
        <w:jc w:val="both"/>
        <w:rPr>
          <w:rFonts w:ascii="Times New Roman" w:hAnsi="Times New Roman"/>
        </w:rPr>
      </w:pPr>
    </w:p>
    <w:p w14:paraId="6CCFA460" w14:textId="77777777" w:rsidR="001607F0" w:rsidRDefault="001607F0">
      <w:pPr>
        <w:ind w:firstLine="72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Communications Room</w:t>
      </w:r>
      <w:r w:rsidR="004C0FFF">
        <w:rPr>
          <w:rFonts w:ascii="Times New Roman" w:hAnsi="Times New Roman"/>
          <w:u w:val="single"/>
        </w:rPr>
        <w:t>/Area</w:t>
      </w:r>
    </w:p>
    <w:p w14:paraId="74E1DA3A" w14:textId="77777777" w:rsidR="001607F0" w:rsidRDefault="001607F0">
      <w:pPr>
        <w:rPr>
          <w:rFonts w:ascii="Times New Roman" w:hAnsi="Times New Roman"/>
        </w:rPr>
      </w:pPr>
    </w:p>
    <w:p w14:paraId="177DDDE1" w14:textId="77777777" w:rsidR="001607F0" w:rsidRDefault="001607F0">
      <w:pPr>
        <w:ind w:firstLine="1440"/>
        <w:rPr>
          <w:rFonts w:ascii="Times New Roman" w:hAnsi="Times New Roman"/>
        </w:rPr>
      </w:pPr>
      <w:r>
        <w:rPr>
          <w:rFonts w:ascii="Times New Roman" w:hAnsi="Times New Roman"/>
        </w:rPr>
        <w:t>1.</w:t>
      </w:r>
      <w:r>
        <w:rPr>
          <w:rFonts w:ascii="Times New Roman" w:hAnsi="Times New Roman"/>
        </w:rPr>
        <w:tab/>
        <w:t>Rad</w:t>
      </w:r>
      <w:r w:rsidR="00D966D9">
        <w:rPr>
          <w:rFonts w:ascii="Times New Roman" w:hAnsi="Times New Roman"/>
        </w:rPr>
        <w:t>i</w:t>
      </w:r>
      <w:r>
        <w:rPr>
          <w:rFonts w:ascii="Times New Roman" w:hAnsi="Times New Roman"/>
        </w:rPr>
        <w:t>o</w:t>
      </w:r>
      <w:r w:rsidR="004C0FFF">
        <w:rPr>
          <w:rFonts w:ascii="Times New Roman" w:hAnsi="Times New Roman"/>
        </w:rPr>
        <w:t>/Phone</w:t>
      </w:r>
      <w:r>
        <w:rPr>
          <w:rFonts w:ascii="Times New Roman" w:hAnsi="Times New Roman"/>
        </w:rPr>
        <w:t xml:space="preserve"> Operator</w:t>
      </w:r>
    </w:p>
    <w:p w14:paraId="52B5CF7D" w14:textId="77777777" w:rsidR="001607F0" w:rsidRDefault="001607F0">
      <w:pPr>
        <w:rPr>
          <w:rFonts w:ascii="Times New Roman" w:hAnsi="Times New Roman"/>
        </w:rPr>
      </w:pPr>
    </w:p>
    <w:p w14:paraId="23E5C494" w14:textId="77777777" w:rsidR="001607F0" w:rsidRDefault="001607F0">
      <w:pPr>
        <w:ind w:firstLine="2160"/>
        <w:rPr>
          <w:rFonts w:ascii="Times New Roman" w:hAnsi="Times New Roman"/>
        </w:rPr>
      </w:pPr>
      <w:r>
        <w:rPr>
          <w:rFonts w:ascii="Times New Roman" w:hAnsi="Times New Roman"/>
        </w:rPr>
        <w:t>a.</w:t>
      </w:r>
      <w:r>
        <w:rPr>
          <w:rFonts w:ascii="Times New Roman" w:hAnsi="Times New Roman"/>
        </w:rPr>
        <w:tab/>
        <w:t>Records message.</w:t>
      </w:r>
    </w:p>
    <w:p w14:paraId="40B33742" w14:textId="77777777" w:rsidR="000415A2" w:rsidRDefault="000415A2" w:rsidP="000415A2">
      <w:pPr>
        <w:rPr>
          <w:rFonts w:ascii="Times New Roman" w:hAnsi="Times New Roman"/>
        </w:rPr>
      </w:pPr>
    </w:p>
    <w:p w14:paraId="365BC27B" w14:textId="77777777" w:rsidR="001607F0" w:rsidRDefault="001607F0">
      <w:pPr>
        <w:ind w:firstLine="2160"/>
        <w:rPr>
          <w:rFonts w:ascii="Times New Roman" w:hAnsi="Times New Roman"/>
        </w:rPr>
      </w:pPr>
      <w:r>
        <w:rPr>
          <w:rFonts w:ascii="Times New Roman" w:hAnsi="Times New Roman"/>
        </w:rPr>
        <w:t>b.</w:t>
      </w:r>
      <w:r>
        <w:rPr>
          <w:rFonts w:ascii="Times New Roman" w:hAnsi="Times New Roman"/>
        </w:rPr>
        <w:tab/>
        <w:t>Enters message into log.</w:t>
      </w:r>
    </w:p>
    <w:p w14:paraId="7940CAE9" w14:textId="77777777" w:rsidR="000415A2" w:rsidRDefault="000415A2" w:rsidP="000415A2">
      <w:pPr>
        <w:rPr>
          <w:rFonts w:ascii="Times New Roman" w:hAnsi="Times New Roman"/>
        </w:rPr>
      </w:pPr>
    </w:p>
    <w:p w14:paraId="45B551DE" w14:textId="77777777" w:rsidR="001607F0" w:rsidRDefault="001607F0">
      <w:pPr>
        <w:ind w:firstLine="2160"/>
        <w:rPr>
          <w:rFonts w:ascii="Times New Roman" w:hAnsi="Times New Roman"/>
        </w:rPr>
      </w:pPr>
      <w:r>
        <w:rPr>
          <w:rFonts w:ascii="Times New Roman" w:hAnsi="Times New Roman"/>
        </w:rPr>
        <w:t>c.</w:t>
      </w:r>
      <w:r>
        <w:rPr>
          <w:rFonts w:ascii="Times New Roman" w:hAnsi="Times New Roman"/>
        </w:rPr>
        <w:tab/>
      </w:r>
      <w:r w:rsidR="00FD4A60">
        <w:rPr>
          <w:rFonts w:ascii="Times New Roman" w:hAnsi="Times New Roman"/>
        </w:rPr>
        <w:t>Gives message to runner.</w:t>
      </w:r>
    </w:p>
    <w:p w14:paraId="581289FD" w14:textId="77777777" w:rsidR="001607F0" w:rsidRDefault="001607F0">
      <w:pPr>
        <w:rPr>
          <w:rFonts w:ascii="Times New Roman" w:hAnsi="Times New Roman"/>
        </w:rPr>
      </w:pPr>
    </w:p>
    <w:p w14:paraId="5A448EAB" w14:textId="77777777" w:rsidR="001607F0" w:rsidRDefault="001607F0">
      <w:pPr>
        <w:ind w:firstLine="1440"/>
        <w:rPr>
          <w:rFonts w:ascii="Times New Roman" w:hAnsi="Times New Roman"/>
        </w:rPr>
      </w:pPr>
      <w:r>
        <w:rPr>
          <w:rFonts w:ascii="Times New Roman" w:hAnsi="Times New Roman"/>
        </w:rPr>
        <w:t>2.</w:t>
      </w:r>
      <w:r>
        <w:rPr>
          <w:rFonts w:ascii="Times New Roman" w:hAnsi="Times New Roman"/>
        </w:rPr>
        <w:tab/>
        <w:t xml:space="preserve">Message </w:t>
      </w:r>
      <w:r w:rsidR="00FD4A60">
        <w:rPr>
          <w:rFonts w:ascii="Times New Roman" w:hAnsi="Times New Roman"/>
        </w:rPr>
        <w:t>Clerk</w:t>
      </w:r>
      <w:r w:rsidR="004C0FFF">
        <w:rPr>
          <w:rFonts w:ascii="Times New Roman" w:hAnsi="Times New Roman"/>
        </w:rPr>
        <w:t xml:space="preserve"> receives message from runner.</w:t>
      </w:r>
    </w:p>
    <w:p w14:paraId="13221535" w14:textId="77777777" w:rsidR="001607F0" w:rsidRDefault="001607F0">
      <w:pPr>
        <w:rPr>
          <w:rFonts w:ascii="Times New Roman" w:hAnsi="Times New Roman"/>
        </w:rPr>
      </w:pPr>
    </w:p>
    <w:p w14:paraId="1D9458FD" w14:textId="77777777" w:rsidR="001607F0" w:rsidRDefault="001607F0">
      <w:pPr>
        <w:ind w:firstLine="2160"/>
        <w:rPr>
          <w:rFonts w:ascii="Times New Roman" w:hAnsi="Times New Roman"/>
        </w:rPr>
      </w:pPr>
      <w:r>
        <w:rPr>
          <w:rFonts w:ascii="Times New Roman" w:hAnsi="Times New Roman"/>
        </w:rPr>
        <w:t>a.</w:t>
      </w:r>
      <w:r>
        <w:rPr>
          <w:rFonts w:ascii="Times New Roman" w:hAnsi="Times New Roman"/>
        </w:rPr>
        <w:tab/>
        <w:t xml:space="preserve">Determines </w:t>
      </w:r>
      <w:r w:rsidR="00FD4A60">
        <w:rPr>
          <w:rFonts w:ascii="Times New Roman" w:hAnsi="Times New Roman"/>
        </w:rPr>
        <w:t xml:space="preserve">proper </w:t>
      </w:r>
      <w:r>
        <w:rPr>
          <w:rFonts w:ascii="Times New Roman" w:hAnsi="Times New Roman"/>
        </w:rPr>
        <w:t>receiver of message.</w:t>
      </w:r>
    </w:p>
    <w:p w14:paraId="5F26A75E" w14:textId="77777777" w:rsidR="000415A2" w:rsidRDefault="000415A2" w:rsidP="000415A2">
      <w:pPr>
        <w:rPr>
          <w:rFonts w:ascii="Times New Roman" w:hAnsi="Times New Roman"/>
        </w:rPr>
      </w:pPr>
    </w:p>
    <w:p w14:paraId="68EFA999" w14:textId="77777777" w:rsidR="001607F0" w:rsidRDefault="001607F0">
      <w:pPr>
        <w:ind w:firstLine="2160"/>
        <w:rPr>
          <w:rFonts w:ascii="Times New Roman" w:hAnsi="Times New Roman"/>
        </w:rPr>
      </w:pPr>
      <w:r>
        <w:rPr>
          <w:rFonts w:ascii="Times New Roman" w:hAnsi="Times New Roman"/>
        </w:rPr>
        <w:t>b.</w:t>
      </w:r>
      <w:r>
        <w:rPr>
          <w:rFonts w:ascii="Times New Roman" w:hAnsi="Times New Roman"/>
        </w:rPr>
        <w:tab/>
        <w:t>Assigns priority.</w:t>
      </w:r>
    </w:p>
    <w:p w14:paraId="4D4A345D" w14:textId="77777777" w:rsidR="000415A2" w:rsidRDefault="000415A2" w:rsidP="000415A2">
      <w:pPr>
        <w:rPr>
          <w:rFonts w:ascii="Times New Roman" w:hAnsi="Times New Roman"/>
        </w:rPr>
      </w:pPr>
    </w:p>
    <w:p w14:paraId="32C7AF33" w14:textId="77777777" w:rsidR="001607F0" w:rsidRDefault="000415A2">
      <w:pPr>
        <w:ind w:firstLine="2160"/>
        <w:rPr>
          <w:rFonts w:ascii="Times New Roman" w:hAnsi="Times New Roman"/>
        </w:rPr>
      </w:pPr>
      <w:r>
        <w:rPr>
          <w:rFonts w:ascii="Times New Roman" w:hAnsi="Times New Roman"/>
        </w:rPr>
        <w:t>c.</w:t>
      </w:r>
      <w:r>
        <w:rPr>
          <w:rFonts w:ascii="Times New Roman" w:hAnsi="Times New Roman"/>
        </w:rPr>
        <w:tab/>
        <w:t>Enters message into log.</w:t>
      </w:r>
    </w:p>
    <w:p w14:paraId="31990215" w14:textId="77777777" w:rsidR="000415A2" w:rsidRDefault="000415A2" w:rsidP="000415A2">
      <w:pPr>
        <w:rPr>
          <w:rFonts w:ascii="Times New Roman" w:hAnsi="Times New Roman"/>
        </w:rPr>
      </w:pPr>
    </w:p>
    <w:p w14:paraId="55F1AF34" w14:textId="77777777" w:rsidR="001607F0" w:rsidRDefault="00FD4A60">
      <w:pPr>
        <w:ind w:firstLine="2160"/>
        <w:rPr>
          <w:rFonts w:ascii="Times New Roman" w:hAnsi="Times New Roman"/>
        </w:rPr>
      </w:pPr>
      <w:r>
        <w:rPr>
          <w:rFonts w:ascii="Times New Roman" w:hAnsi="Times New Roman"/>
        </w:rPr>
        <w:t>d.</w:t>
      </w:r>
      <w:r>
        <w:rPr>
          <w:rFonts w:ascii="Times New Roman" w:hAnsi="Times New Roman"/>
        </w:rPr>
        <w:tab/>
        <w:t>Forwards to the receiver (operator, dept. head)</w:t>
      </w:r>
    </w:p>
    <w:p w14:paraId="33DB33FC" w14:textId="77777777" w:rsidR="001607F0" w:rsidRDefault="001607F0">
      <w:pPr>
        <w:ind w:firstLine="2160"/>
        <w:rPr>
          <w:rFonts w:ascii="Times New Roman" w:hAnsi="Times New Roman"/>
        </w:rPr>
      </w:pPr>
    </w:p>
    <w:p w14:paraId="7B661912" w14:textId="77777777" w:rsidR="001607F0" w:rsidRDefault="001607F0">
      <w:pPr>
        <w:rPr>
          <w:rFonts w:ascii="Times New Roman" w:hAnsi="Times New Roman"/>
        </w:rPr>
      </w:pPr>
    </w:p>
    <w:p w14:paraId="16DCAF2B" w14:textId="77777777" w:rsidR="001607F0" w:rsidRDefault="001607F0">
      <w:pPr>
        <w:ind w:firstLine="72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Operations Room</w:t>
      </w:r>
    </w:p>
    <w:p w14:paraId="2B38C031" w14:textId="77777777" w:rsidR="001607F0" w:rsidRDefault="001607F0">
      <w:pPr>
        <w:rPr>
          <w:rFonts w:ascii="Times New Roman" w:hAnsi="Times New Roman"/>
        </w:rPr>
      </w:pPr>
    </w:p>
    <w:p w14:paraId="3B31DACA" w14:textId="77777777" w:rsidR="001607F0" w:rsidRDefault="00FD4A60">
      <w:pPr>
        <w:ind w:firstLine="1440"/>
        <w:rPr>
          <w:rFonts w:ascii="Times New Roman" w:hAnsi="Times New Roman"/>
        </w:rPr>
      </w:pPr>
      <w:r>
        <w:rPr>
          <w:rFonts w:ascii="Times New Roman" w:hAnsi="Times New Roman"/>
        </w:rPr>
        <w:t>1.</w:t>
      </w:r>
      <w:r>
        <w:rPr>
          <w:rFonts w:ascii="Times New Roman" w:hAnsi="Times New Roman"/>
        </w:rPr>
        <w:tab/>
        <w:t>Operators, Department Heads (message receiver)</w:t>
      </w:r>
    </w:p>
    <w:p w14:paraId="02A339B3" w14:textId="77777777" w:rsidR="001607F0" w:rsidRDefault="001607F0">
      <w:pPr>
        <w:rPr>
          <w:rFonts w:ascii="Times New Roman" w:hAnsi="Times New Roman"/>
        </w:rPr>
      </w:pPr>
    </w:p>
    <w:p w14:paraId="4AE931FD" w14:textId="77777777" w:rsidR="001607F0" w:rsidRDefault="001607F0">
      <w:pPr>
        <w:ind w:firstLine="2160"/>
        <w:rPr>
          <w:rFonts w:ascii="Times New Roman" w:hAnsi="Times New Roman"/>
        </w:rPr>
      </w:pPr>
      <w:r>
        <w:rPr>
          <w:rFonts w:ascii="Times New Roman" w:hAnsi="Times New Roman"/>
        </w:rPr>
        <w:t>a.</w:t>
      </w:r>
      <w:r>
        <w:rPr>
          <w:rFonts w:ascii="Times New Roman" w:hAnsi="Times New Roman"/>
        </w:rPr>
        <w:tab/>
        <w:t>Records message.</w:t>
      </w:r>
    </w:p>
    <w:p w14:paraId="6F2F85F6" w14:textId="77777777" w:rsidR="006A3C3C" w:rsidRDefault="006A3C3C" w:rsidP="006A3C3C">
      <w:pPr>
        <w:rPr>
          <w:rFonts w:ascii="Times New Roman" w:hAnsi="Times New Roman"/>
        </w:rPr>
      </w:pPr>
    </w:p>
    <w:p w14:paraId="0D33110D" w14:textId="77777777" w:rsidR="001607F0" w:rsidRDefault="001607F0">
      <w:pPr>
        <w:ind w:firstLine="2160"/>
        <w:rPr>
          <w:rFonts w:ascii="Times New Roman" w:hAnsi="Times New Roman"/>
        </w:rPr>
      </w:pPr>
      <w:r>
        <w:rPr>
          <w:rFonts w:ascii="Times New Roman" w:hAnsi="Times New Roman"/>
        </w:rPr>
        <w:t>b.</w:t>
      </w:r>
      <w:r>
        <w:rPr>
          <w:rFonts w:ascii="Times New Roman" w:hAnsi="Times New Roman"/>
        </w:rPr>
        <w:tab/>
        <w:t>Determines capability to respond.</w:t>
      </w:r>
    </w:p>
    <w:p w14:paraId="7B21DBBD" w14:textId="77777777" w:rsidR="006A3C3C" w:rsidRDefault="006A3C3C" w:rsidP="006A3C3C">
      <w:pPr>
        <w:rPr>
          <w:rFonts w:ascii="Times New Roman" w:hAnsi="Times New Roman"/>
        </w:rPr>
      </w:pPr>
    </w:p>
    <w:p w14:paraId="5CF7CE74" w14:textId="77777777" w:rsidR="001607F0" w:rsidRDefault="001607F0">
      <w:pPr>
        <w:ind w:left="2880" w:hanging="720"/>
        <w:rPr>
          <w:rFonts w:ascii="Times New Roman" w:hAnsi="Times New Roman"/>
        </w:rPr>
      </w:pPr>
      <w:r>
        <w:rPr>
          <w:rFonts w:ascii="Times New Roman" w:hAnsi="Times New Roman"/>
        </w:rPr>
        <w:t>c.</w:t>
      </w:r>
      <w:r>
        <w:rPr>
          <w:rFonts w:ascii="Times New Roman" w:hAnsi="Times New Roman"/>
        </w:rPr>
        <w:tab/>
        <w:t>Coordinates and completes response; forwards if unable to respond.</w:t>
      </w:r>
    </w:p>
    <w:p w14:paraId="29B82E74" w14:textId="77777777" w:rsidR="006A3C3C" w:rsidRDefault="006A3C3C" w:rsidP="006A3C3C">
      <w:pPr>
        <w:rPr>
          <w:rFonts w:ascii="Times New Roman" w:hAnsi="Times New Roman"/>
        </w:rPr>
      </w:pPr>
    </w:p>
    <w:p w14:paraId="19DAEAB7" w14:textId="77777777" w:rsidR="001607F0" w:rsidRDefault="001607F0">
      <w:pPr>
        <w:tabs>
          <w:tab w:val="left" w:pos="-1440"/>
        </w:tabs>
        <w:ind w:left="2880" w:hanging="720"/>
        <w:rPr>
          <w:rFonts w:ascii="Times New Roman" w:hAnsi="Times New Roman"/>
        </w:rPr>
      </w:pPr>
      <w:r>
        <w:rPr>
          <w:rFonts w:ascii="Times New Roman" w:hAnsi="Times New Roman"/>
        </w:rPr>
        <w:t>d.</w:t>
      </w:r>
      <w:r>
        <w:rPr>
          <w:rFonts w:ascii="Times New Roman" w:hAnsi="Times New Roman"/>
        </w:rPr>
        <w:tab/>
        <w:t>Forwards to me</w:t>
      </w:r>
      <w:r w:rsidR="006A3C3C">
        <w:rPr>
          <w:rFonts w:ascii="Times New Roman" w:hAnsi="Times New Roman"/>
        </w:rPr>
        <w:t>s</w:t>
      </w:r>
      <w:r>
        <w:rPr>
          <w:rFonts w:ascii="Times New Roman" w:hAnsi="Times New Roman"/>
        </w:rPr>
        <w:t xml:space="preserve">sage </w:t>
      </w:r>
      <w:r w:rsidR="00FD4A60">
        <w:rPr>
          <w:rFonts w:ascii="Times New Roman" w:hAnsi="Times New Roman"/>
        </w:rPr>
        <w:t xml:space="preserve">clerk </w:t>
      </w:r>
      <w:r>
        <w:rPr>
          <w:rFonts w:ascii="Times New Roman" w:hAnsi="Times New Roman"/>
        </w:rPr>
        <w:t>and to communications room if necessary.</w:t>
      </w:r>
    </w:p>
    <w:p w14:paraId="7E6B2866" w14:textId="77777777" w:rsidR="001607F0" w:rsidRDefault="001607F0">
      <w:pPr>
        <w:rPr>
          <w:rFonts w:ascii="Times New Roman" w:hAnsi="Times New Roman"/>
        </w:rPr>
      </w:pPr>
    </w:p>
    <w:p w14:paraId="6FF9BA8D" w14:textId="77777777" w:rsidR="001607F0" w:rsidRDefault="001607F0">
      <w:pPr>
        <w:ind w:firstLine="1440"/>
        <w:rPr>
          <w:rFonts w:ascii="Times New Roman" w:hAnsi="Times New Roman"/>
        </w:rPr>
      </w:pPr>
      <w:r>
        <w:rPr>
          <w:rFonts w:ascii="Times New Roman" w:hAnsi="Times New Roman"/>
        </w:rPr>
        <w:t>2.</w:t>
      </w:r>
      <w:r>
        <w:rPr>
          <w:rFonts w:ascii="Times New Roman" w:hAnsi="Times New Roman"/>
        </w:rPr>
        <w:tab/>
        <w:t xml:space="preserve">Message </w:t>
      </w:r>
      <w:r w:rsidR="00FD4A60">
        <w:rPr>
          <w:rFonts w:ascii="Times New Roman" w:hAnsi="Times New Roman"/>
        </w:rPr>
        <w:t>Clerk</w:t>
      </w:r>
    </w:p>
    <w:p w14:paraId="5A76A9D5" w14:textId="77777777" w:rsidR="001607F0" w:rsidRDefault="001607F0">
      <w:pPr>
        <w:rPr>
          <w:rFonts w:ascii="Times New Roman" w:hAnsi="Times New Roman"/>
        </w:rPr>
      </w:pPr>
    </w:p>
    <w:p w14:paraId="155E3EE7" w14:textId="77777777" w:rsidR="006A3C3C" w:rsidRDefault="001607F0" w:rsidP="00A842B1">
      <w:pPr>
        <w:ind w:firstLine="2160"/>
        <w:rPr>
          <w:rFonts w:ascii="Times New Roman" w:hAnsi="Times New Roman"/>
        </w:rPr>
      </w:pPr>
      <w:r>
        <w:rPr>
          <w:rFonts w:ascii="Times New Roman" w:hAnsi="Times New Roman"/>
        </w:rPr>
        <w:t>a.</w:t>
      </w:r>
      <w:r>
        <w:rPr>
          <w:rFonts w:ascii="Times New Roman" w:hAnsi="Times New Roman"/>
        </w:rPr>
        <w:tab/>
        <w:t>Plots and files messages.</w:t>
      </w:r>
    </w:p>
    <w:p w14:paraId="5B9FD452" w14:textId="77777777" w:rsidR="001607F0" w:rsidRDefault="001607F0">
      <w:pPr>
        <w:ind w:firstLine="2160"/>
        <w:rPr>
          <w:rFonts w:ascii="Times New Roman" w:hAnsi="Times New Roman"/>
        </w:rPr>
      </w:pPr>
      <w:r>
        <w:rPr>
          <w:rFonts w:ascii="Times New Roman" w:hAnsi="Times New Roman"/>
        </w:rPr>
        <w:t>b.</w:t>
      </w:r>
      <w:r>
        <w:rPr>
          <w:rFonts w:ascii="Times New Roman" w:hAnsi="Times New Roman"/>
        </w:rPr>
        <w:tab/>
        <w:t>Completes log.</w:t>
      </w:r>
    </w:p>
    <w:p w14:paraId="1DA134AB" w14:textId="77777777" w:rsidR="001607F0" w:rsidRDefault="006338E2">
      <w:pPr>
        <w:rPr>
          <w:rFonts w:ascii="Times New Roman" w:hAnsi="Times New Roman"/>
        </w:rPr>
      </w:pPr>
      <w:r>
        <w:rPr>
          <w:rFonts w:ascii="Times New Roman" w:hAnsi="Times New Roman"/>
        </w:rPr>
        <w:br w:type="page"/>
      </w:r>
    </w:p>
    <w:p w14:paraId="4C6E46A8" w14:textId="77777777" w:rsidR="001607F0" w:rsidRDefault="001607F0">
      <w:pPr>
        <w:rPr>
          <w:rFonts w:ascii="Times New Roman" w:hAnsi="Times New Roman"/>
        </w:rPr>
      </w:pPr>
      <w:r>
        <w:rPr>
          <w:rFonts w:ascii="Times New Roman" w:hAnsi="Times New Roman"/>
        </w:rPr>
        <w:t>II.</w:t>
      </w:r>
      <w:r>
        <w:rPr>
          <w:rFonts w:ascii="Times New Roman" w:hAnsi="Times New Roman"/>
        </w:rPr>
        <w:tab/>
      </w:r>
      <w:r>
        <w:rPr>
          <w:rFonts w:ascii="Times New Roman" w:hAnsi="Times New Roman"/>
          <w:u w:val="single"/>
        </w:rPr>
        <w:t>MESSAGE AND LOG FORMS</w:t>
      </w:r>
    </w:p>
    <w:p w14:paraId="3D998043" w14:textId="77777777" w:rsidR="001607F0" w:rsidRDefault="001607F0">
      <w:pPr>
        <w:rPr>
          <w:rFonts w:ascii="Times New Roman" w:hAnsi="Times New Roman"/>
        </w:rPr>
      </w:pPr>
    </w:p>
    <w:p w14:paraId="44DA4D07" w14:textId="77777777" w:rsidR="001607F0" w:rsidRDefault="001607F0">
      <w:pPr>
        <w:tabs>
          <w:tab w:val="left" w:pos="-1440"/>
        </w:tabs>
        <w:ind w:left="1440" w:hanging="720"/>
        <w:rPr>
          <w:rFonts w:ascii="Times New Roman" w:hAnsi="Times New Roman"/>
        </w:rPr>
      </w:pPr>
      <w:r>
        <w:rPr>
          <w:rFonts w:ascii="Times New Roman" w:hAnsi="Times New Roman"/>
        </w:rPr>
        <w:t>A.</w:t>
      </w:r>
      <w:r>
        <w:rPr>
          <w:rFonts w:ascii="Times New Roman" w:hAnsi="Times New Roman"/>
        </w:rPr>
        <w:tab/>
        <w:t>Attachment A to this Appendix contains a copy of the message form that should be used for a classified emergency.</w:t>
      </w:r>
    </w:p>
    <w:p w14:paraId="05C9D259" w14:textId="77777777" w:rsidR="001607F0" w:rsidRDefault="001607F0">
      <w:pPr>
        <w:rPr>
          <w:rFonts w:ascii="Times New Roman" w:hAnsi="Times New Roman"/>
        </w:rPr>
      </w:pPr>
    </w:p>
    <w:p w14:paraId="2A975AC7" w14:textId="77777777" w:rsidR="001607F0" w:rsidRDefault="001607F0" w:rsidP="003D25AF">
      <w:pPr>
        <w:numPr>
          <w:ilvl w:val="0"/>
          <w:numId w:val="1"/>
        </w:numPr>
        <w:tabs>
          <w:tab w:val="clear" w:pos="1080"/>
          <w:tab w:val="left" w:pos="-1440"/>
          <w:tab w:val="num" w:pos="1350"/>
        </w:tabs>
        <w:ind w:left="1440" w:hanging="720"/>
        <w:rPr>
          <w:rFonts w:ascii="Times New Roman" w:hAnsi="Times New Roman"/>
        </w:rPr>
      </w:pPr>
      <w:r>
        <w:rPr>
          <w:rFonts w:ascii="Times New Roman" w:hAnsi="Times New Roman"/>
        </w:rPr>
        <w:t xml:space="preserve"> Radio, telephones, and/or runners will be used to communicate messages back and forth from the EOC to other organizations/agencies involved.</w:t>
      </w:r>
    </w:p>
    <w:p w14:paraId="0B8251D9" w14:textId="77777777" w:rsidR="001607F0" w:rsidRDefault="001607F0">
      <w:pPr>
        <w:tabs>
          <w:tab w:val="left" w:pos="-1440"/>
        </w:tabs>
        <w:rPr>
          <w:rFonts w:ascii="Times New Roman" w:hAnsi="Times New Roman"/>
        </w:rPr>
      </w:pPr>
    </w:p>
    <w:p w14:paraId="218AA53C" w14:textId="77777777" w:rsidR="001607F0" w:rsidRDefault="001607F0">
      <w:pPr>
        <w:tabs>
          <w:tab w:val="left" w:pos="-1440"/>
        </w:tabs>
        <w:ind w:left="1440" w:hanging="720"/>
        <w:rPr>
          <w:rFonts w:ascii="Times New Roman" w:hAnsi="Times New Roman"/>
        </w:rPr>
      </w:pPr>
      <w:r>
        <w:rPr>
          <w:rFonts w:ascii="Times New Roman" w:hAnsi="Times New Roman"/>
        </w:rPr>
        <w:t>C.</w:t>
      </w:r>
      <w:r>
        <w:rPr>
          <w:rFonts w:ascii="Times New Roman" w:hAnsi="Times New Roman"/>
        </w:rPr>
        <w:tab/>
        <w:t>All messages, incoming and outgoing, will be logged for future reference.  See Attachment B to this Appendix for a copy of the communications log form.</w:t>
      </w:r>
    </w:p>
    <w:p w14:paraId="5EF1B980" w14:textId="77777777" w:rsidR="001607F0" w:rsidRDefault="001607F0">
      <w:pPr>
        <w:rPr>
          <w:rFonts w:ascii="Times New Roman" w:hAnsi="Times New Roman"/>
        </w:rPr>
      </w:pPr>
    </w:p>
    <w:p w14:paraId="7A664102" w14:textId="77777777" w:rsidR="001607F0" w:rsidRDefault="001607F0">
      <w:pPr>
        <w:tabs>
          <w:tab w:val="left" w:pos="-1440"/>
        </w:tabs>
        <w:ind w:left="1440" w:hanging="720"/>
        <w:rPr>
          <w:rFonts w:ascii="Times New Roman" w:hAnsi="Times New Roman"/>
        </w:rPr>
      </w:pPr>
      <w:r>
        <w:rPr>
          <w:rFonts w:ascii="Times New Roman" w:hAnsi="Times New Roman"/>
        </w:rPr>
        <w:t>D.</w:t>
      </w:r>
      <w:r>
        <w:rPr>
          <w:rFonts w:ascii="Times New Roman" w:hAnsi="Times New Roman"/>
        </w:rPr>
        <w:tab/>
        <w:t>A significant events log will be maintained during the emergency.  The log will be used to record key disaster related information (casualty information, health concerns, property damage, fire status, size of risk area, scope of the hazard to the public, number of evacuees, radiation dose, etc.).  See Attachment C to this Appendix for a copy of this log.</w:t>
      </w:r>
    </w:p>
    <w:p w14:paraId="3FD8DDF1" w14:textId="77777777" w:rsidR="001607F0" w:rsidRDefault="001607F0">
      <w:pPr>
        <w:rPr>
          <w:rFonts w:ascii="Times New Roman" w:hAnsi="Times New Roman"/>
        </w:rPr>
      </w:pPr>
    </w:p>
    <w:p w14:paraId="7DC735E5" w14:textId="77777777" w:rsidR="00AD74D7" w:rsidRDefault="001607F0" w:rsidP="00BC7C0E">
      <w:pPr>
        <w:tabs>
          <w:tab w:val="left" w:pos="-1440"/>
        </w:tabs>
        <w:ind w:left="1440" w:hanging="720"/>
        <w:rPr>
          <w:rFonts w:ascii="Times New Roman" w:hAnsi="Times New Roman"/>
        </w:rPr>
        <w:sectPr w:rsidR="00AD74D7" w:rsidSect="00CD05CE">
          <w:footerReference w:type="default" r:id="rId7"/>
          <w:endnotePr>
            <w:numFmt w:val="decimal"/>
          </w:endnotePr>
          <w:pgSz w:w="12240" w:h="15840" w:code="1"/>
          <w:pgMar w:top="1008" w:right="1008" w:bottom="1008" w:left="1008" w:header="1440" w:footer="864" w:gutter="0"/>
          <w:paperSrc w:first="258" w:other="258"/>
          <w:cols w:space="720"/>
          <w:noEndnote/>
        </w:sectPr>
      </w:pPr>
      <w:r>
        <w:rPr>
          <w:rFonts w:ascii="Times New Roman" w:hAnsi="Times New Roman"/>
        </w:rPr>
        <w:t>E.</w:t>
      </w:r>
      <w:r>
        <w:rPr>
          <w:rFonts w:ascii="Times New Roman" w:hAnsi="Times New Roman"/>
        </w:rPr>
        <w:tab/>
        <w:t>All personnel for message handling will be furnished by the Emergency Manag</w:t>
      </w:r>
      <w:r w:rsidR="006338E2">
        <w:rPr>
          <w:rFonts w:ascii="Times New Roman" w:hAnsi="Times New Roman"/>
        </w:rPr>
        <w:t>ement Office and/or E-911</w:t>
      </w:r>
    </w:p>
    <w:p w14:paraId="5E6BA01B" w14:textId="77777777" w:rsidR="001607F0" w:rsidRDefault="00BC7C0E" w:rsidP="006338E2">
      <w:pPr>
        <w:tabs>
          <w:tab w:val="center" w:pos="4680"/>
        </w:tabs>
        <w:jc w:val="center"/>
        <w:rPr>
          <w:rFonts w:ascii="Times New Roman" w:hAnsi="Times New Roman"/>
        </w:rPr>
      </w:pPr>
      <w:bookmarkStart w:id="5" w:name="Appendix3"/>
      <w:bookmarkEnd w:id="5"/>
      <w:r>
        <w:rPr>
          <w:rFonts w:ascii="Times New Roman" w:hAnsi="Times New Roman"/>
        </w:rPr>
        <w:lastRenderedPageBreak/>
        <w:t>Appendi</w:t>
      </w:r>
      <w:r w:rsidR="008E3C4D">
        <w:rPr>
          <w:rFonts w:ascii="Times New Roman" w:hAnsi="Times New Roman"/>
        </w:rPr>
        <w:t xml:space="preserve">x </w:t>
      </w:r>
      <w:r w:rsidR="00B34DA6">
        <w:rPr>
          <w:rFonts w:ascii="Times New Roman" w:hAnsi="Times New Roman"/>
        </w:rPr>
        <w:t>3</w:t>
      </w:r>
      <w:r w:rsidR="001607F0">
        <w:rPr>
          <w:rFonts w:ascii="Times New Roman" w:hAnsi="Times New Roman"/>
        </w:rPr>
        <w:t xml:space="preserve"> to Annex A</w:t>
      </w:r>
    </w:p>
    <w:p w14:paraId="61EA06D8" w14:textId="77777777" w:rsidR="001607F0" w:rsidRDefault="001607F0" w:rsidP="00BC7C0E">
      <w:pPr>
        <w:pStyle w:val="Heading5"/>
        <w:rPr>
          <w:rFonts w:ascii="Baskerville Old Face" w:hAnsi="Baskerville Old Face"/>
        </w:rPr>
      </w:pPr>
      <w:r>
        <w:t>Message Form</w:t>
      </w:r>
    </w:p>
    <w:tbl>
      <w:tblPr>
        <w:tblW w:w="10165" w:type="dxa"/>
        <w:tblInd w:w="115" w:type="dxa"/>
        <w:tblLayout w:type="fixed"/>
        <w:tblCellMar>
          <w:left w:w="115" w:type="dxa"/>
          <w:right w:w="115" w:type="dxa"/>
        </w:tblCellMar>
        <w:tblLook w:val="0000" w:firstRow="0" w:lastRow="0" w:firstColumn="0" w:lastColumn="0" w:noHBand="0" w:noVBand="0"/>
      </w:tblPr>
      <w:tblGrid>
        <w:gridCol w:w="5079"/>
        <w:gridCol w:w="5086"/>
      </w:tblGrid>
      <w:tr w:rsidR="00462765" w14:paraId="43A3AB6B" w14:textId="77777777">
        <w:trPr>
          <w:trHeight w:val="2754"/>
        </w:trPr>
        <w:tc>
          <w:tcPr>
            <w:tcW w:w="10165" w:type="dxa"/>
            <w:gridSpan w:val="2"/>
            <w:tcBorders>
              <w:top w:val="single" w:sz="18" w:space="0" w:color="000000"/>
              <w:left w:val="single" w:sz="18" w:space="0" w:color="000000"/>
              <w:bottom w:val="single" w:sz="12" w:space="0" w:color="000000"/>
              <w:right w:val="single" w:sz="18" w:space="0" w:color="000000"/>
            </w:tcBorders>
          </w:tcPr>
          <w:p w14:paraId="6A1580E8" w14:textId="77777777" w:rsidR="00462765" w:rsidRDefault="00462765">
            <w:pPr>
              <w:spacing w:line="120" w:lineRule="exact"/>
              <w:jc w:val="both"/>
              <w:rPr>
                <w:rFonts w:ascii="Arial" w:hAnsi="Arial" w:cs="Arial"/>
              </w:rPr>
            </w:pPr>
          </w:p>
          <w:p w14:paraId="55FF2876" w14:textId="77777777" w:rsidR="00462765" w:rsidRPr="00C1380D" w:rsidRDefault="00462765">
            <w:pPr>
              <w:tabs>
                <w:tab w:val="center" w:pos="2225"/>
              </w:tabs>
              <w:jc w:val="both"/>
              <w:rPr>
                <w:rFonts w:ascii="Arial" w:hAnsi="Arial" w:cs="Arial"/>
                <w:b/>
                <w:sz w:val="32"/>
                <w:szCs w:val="32"/>
                <w:u w:val="single"/>
              </w:rPr>
            </w:pPr>
            <w:r>
              <w:rPr>
                <w:rFonts w:ascii="Arial" w:hAnsi="Arial" w:cs="Arial"/>
              </w:rPr>
              <w:tab/>
            </w:r>
            <w:r w:rsidRPr="00C1380D">
              <w:rPr>
                <w:rFonts w:ascii="Arial" w:hAnsi="Arial" w:cs="Arial"/>
                <w:b/>
                <w:sz w:val="32"/>
                <w:szCs w:val="32"/>
                <w:u w:val="single"/>
              </w:rPr>
              <w:t>MESSAGE FORM</w:t>
            </w:r>
          </w:p>
          <w:p w14:paraId="38C00B16" w14:textId="77777777" w:rsidR="00462765" w:rsidRDefault="00462765">
            <w:pPr>
              <w:tabs>
                <w:tab w:val="center" w:pos="2225"/>
              </w:tabs>
              <w:jc w:val="both"/>
              <w:rPr>
                <w:rFonts w:ascii="Arial" w:hAnsi="Arial" w:cs="Arial"/>
              </w:rPr>
            </w:pPr>
            <w:r>
              <w:rPr>
                <w:rFonts w:ascii="Arial" w:hAnsi="Arial" w:cs="Arial"/>
                <w:sz w:val="28"/>
                <w:szCs w:val="28"/>
              </w:rPr>
              <w:t xml:space="preserve">                                                                                </w:t>
            </w:r>
            <w:r w:rsidRPr="005D6B66">
              <w:rPr>
                <w:rFonts w:ascii="Arial" w:hAnsi="Arial" w:cs="Arial"/>
                <w:sz w:val="28"/>
                <w:szCs w:val="28"/>
              </w:rPr>
              <w:t> INCOMING</w:t>
            </w:r>
          </w:p>
          <w:p w14:paraId="3A762B20" w14:textId="77777777" w:rsidR="00462765" w:rsidRDefault="00462765">
            <w:pPr>
              <w:tabs>
                <w:tab w:val="center" w:pos="2225"/>
              </w:tabs>
              <w:jc w:val="both"/>
              <w:rPr>
                <w:rFonts w:ascii="Arial" w:hAnsi="Arial" w:cs="Arial"/>
              </w:rPr>
            </w:pPr>
            <w:r>
              <w:rPr>
                <w:rFonts w:ascii="Arial" w:hAnsi="Arial" w:cs="Arial"/>
              </w:rPr>
              <w:t xml:space="preserve"> </w:t>
            </w:r>
            <w:r>
              <w:rPr>
                <w:rFonts w:ascii="Arial" w:hAnsi="Arial" w:cs="Arial"/>
              </w:rPr>
              <w:tab/>
              <w:t xml:space="preserve">_________         _________            </w:t>
            </w:r>
            <w:r w:rsidR="00021E0B">
              <w:rPr>
                <w:rFonts w:ascii="Arial" w:hAnsi="Arial" w:cs="Arial"/>
              </w:rPr>
              <w:t xml:space="preserve">                               </w:t>
            </w:r>
            <w:r>
              <w:rPr>
                <w:rFonts w:ascii="Arial" w:hAnsi="Arial" w:cs="Arial"/>
              </w:rPr>
              <w:t xml:space="preserve">  </w:t>
            </w:r>
            <w:r w:rsidR="00021E0B">
              <w:rPr>
                <w:rFonts w:ascii="Arial" w:hAnsi="Arial" w:cs="Arial"/>
              </w:rPr>
              <w:t xml:space="preserve"> </w:t>
            </w:r>
            <w:r w:rsidRPr="005D6B66">
              <w:rPr>
                <w:rFonts w:ascii="Arial" w:hAnsi="Arial" w:cs="Arial"/>
                <w:sz w:val="28"/>
                <w:szCs w:val="28"/>
              </w:rPr>
              <w:t> OUTGOING</w:t>
            </w:r>
          </w:p>
          <w:p w14:paraId="62614630" w14:textId="77777777" w:rsidR="00462765" w:rsidRDefault="00462765" w:rsidP="00AD74D7">
            <w:pPr>
              <w:tabs>
                <w:tab w:val="center" w:pos="2225"/>
              </w:tabs>
              <w:jc w:val="both"/>
              <w:rPr>
                <w:rFonts w:ascii="Arial" w:hAnsi="Arial" w:cs="Arial"/>
              </w:rPr>
            </w:pPr>
            <w:r>
              <w:rPr>
                <w:rFonts w:ascii="Arial" w:hAnsi="Arial" w:cs="Arial"/>
              </w:rPr>
              <w:t xml:space="preserve">       </w:t>
            </w:r>
            <w:r>
              <w:rPr>
                <w:rFonts w:ascii="Arial" w:hAnsi="Arial" w:cs="Arial"/>
                <w:sz w:val="16"/>
              </w:rPr>
              <w:t>DATE                             TIME</w:t>
            </w:r>
          </w:p>
          <w:p w14:paraId="48CE77ED" w14:textId="77777777" w:rsidR="00462765" w:rsidRPr="005D6B66" w:rsidRDefault="00462765">
            <w:pPr>
              <w:jc w:val="both"/>
              <w:rPr>
                <w:rFonts w:ascii="Arial" w:hAnsi="Arial" w:cs="Arial"/>
                <w:sz w:val="28"/>
                <w:szCs w:val="28"/>
              </w:rPr>
            </w:pPr>
            <w:r>
              <w:rPr>
                <w:rFonts w:ascii="Arial" w:hAnsi="Arial" w:cs="Arial"/>
              </w:rPr>
              <w:t xml:space="preserve">                                                                                  </w:t>
            </w:r>
          </w:p>
          <w:p w14:paraId="33DBACCB" w14:textId="77777777" w:rsidR="00462765" w:rsidRDefault="00462765">
            <w:pPr>
              <w:jc w:val="both"/>
              <w:rPr>
                <w:rFonts w:ascii="Arial" w:hAnsi="Arial" w:cs="Arial"/>
              </w:rPr>
            </w:pPr>
            <w:r w:rsidRPr="00AD74D7">
              <w:rPr>
                <w:rFonts w:ascii="Arial" w:hAnsi="Arial" w:cs="Arial"/>
                <w:b/>
              </w:rPr>
              <w:t>TO</w:t>
            </w:r>
            <w:r>
              <w:rPr>
                <w:rFonts w:ascii="Arial" w:hAnsi="Arial" w:cs="Arial"/>
              </w:rPr>
              <w:t xml:space="preserve">: ___________________________         </w:t>
            </w:r>
            <w:r w:rsidRPr="00AD74D7">
              <w:rPr>
                <w:rFonts w:ascii="Arial" w:hAnsi="Arial" w:cs="Arial"/>
                <w:b/>
              </w:rPr>
              <w:t>Reason for Message:</w:t>
            </w:r>
            <w:r>
              <w:rPr>
                <w:rFonts w:ascii="Arial" w:hAnsi="Arial" w:cs="Arial"/>
              </w:rPr>
              <w:t xml:space="preserve">    Question         Response</w:t>
            </w:r>
          </w:p>
          <w:p w14:paraId="0D80BE97" w14:textId="77777777" w:rsidR="00462765" w:rsidRDefault="00462765">
            <w:pPr>
              <w:jc w:val="both"/>
              <w:rPr>
                <w:rFonts w:ascii="Arial" w:hAnsi="Arial" w:cs="Arial"/>
              </w:rPr>
            </w:pPr>
            <w:r>
              <w:rPr>
                <w:rFonts w:ascii="Arial" w:hAnsi="Arial" w:cs="Arial"/>
              </w:rPr>
              <w:t xml:space="preserve">                        </w:t>
            </w:r>
            <w:r w:rsidR="003A6E01" w:rsidRPr="003A6E01">
              <w:rPr>
                <w:rFonts w:ascii="Arial" w:hAnsi="Arial" w:cs="Arial"/>
                <w:sz w:val="16"/>
                <w:szCs w:val="16"/>
              </w:rPr>
              <w:t xml:space="preserve">(Station </w:t>
            </w:r>
            <w:proofErr w:type="gramStart"/>
            <w:r w:rsidR="003A6E01" w:rsidRPr="003A6E01">
              <w:rPr>
                <w:rFonts w:ascii="Arial" w:hAnsi="Arial" w:cs="Arial"/>
                <w:sz w:val="16"/>
                <w:szCs w:val="16"/>
              </w:rPr>
              <w:t>ID)</w:t>
            </w:r>
            <w:r>
              <w:rPr>
                <w:rFonts w:ascii="Arial" w:hAnsi="Arial" w:cs="Arial"/>
              </w:rPr>
              <w:t xml:space="preserve">   </w:t>
            </w:r>
            <w:proofErr w:type="gramEnd"/>
            <w:r>
              <w:rPr>
                <w:rFonts w:ascii="Arial" w:hAnsi="Arial" w:cs="Arial"/>
              </w:rPr>
              <w:t xml:space="preserve">                              </w:t>
            </w:r>
            <w:r w:rsidR="003A6E01">
              <w:rPr>
                <w:rFonts w:ascii="Arial" w:hAnsi="Arial" w:cs="Arial"/>
              </w:rPr>
              <w:t xml:space="preserve">                         </w:t>
            </w:r>
            <w:r>
              <w:rPr>
                <w:rFonts w:ascii="Arial" w:hAnsi="Arial" w:cs="Arial"/>
              </w:rPr>
              <w:t xml:space="preserve">                  Announcement</w:t>
            </w:r>
          </w:p>
          <w:p w14:paraId="1F1C6E57" w14:textId="77777777" w:rsidR="00462765" w:rsidRDefault="00462765">
            <w:pPr>
              <w:jc w:val="both"/>
              <w:rPr>
                <w:rFonts w:ascii="Arial" w:hAnsi="Arial" w:cs="Arial"/>
              </w:rPr>
            </w:pPr>
            <w:r w:rsidRPr="00AD74D7">
              <w:rPr>
                <w:rFonts w:ascii="Arial" w:hAnsi="Arial" w:cs="Arial"/>
                <w:b/>
              </w:rPr>
              <w:t>FROM:</w:t>
            </w:r>
            <w:r>
              <w:rPr>
                <w:rFonts w:ascii="Arial" w:hAnsi="Arial" w:cs="Arial"/>
              </w:rPr>
              <w:t xml:space="preserve"> ________________________</w:t>
            </w:r>
          </w:p>
          <w:p w14:paraId="20C1BE06" w14:textId="77777777" w:rsidR="00462765" w:rsidRDefault="00462765">
            <w:pPr>
              <w:spacing w:after="58"/>
              <w:jc w:val="both"/>
              <w:rPr>
                <w:rFonts w:ascii="Arial" w:hAnsi="Arial" w:cs="Arial"/>
              </w:rPr>
            </w:pPr>
            <w:r>
              <w:rPr>
                <w:rFonts w:ascii="Arial" w:hAnsi="Arial" w:cs="Arial"/>
              </w:rPr>
              <w:t xml:space="preserve">    </w:t>
            </w:r>
            <w:r w:rsidR="003A6E01">
              <w:rPr>
                <w:rFonts w:ascii="Arial" w:hAnsi="Arial" w:cs="Arial"/>
              </w:rPr>
              <w:t xml:space="preserve">                   </w:t>
            </w:r>
            <w:r>
              <w:rPr>
                <w:rFonts w:ascii="Arial" w:hAnsi="Arial" w:cs="Arial"/>
              </w:rPr>
              <w:t xml:space="preserve"> </w:t>
            </w:r>
            <w:r w:rsidR="003A6E01" w:rsidRPr="003A6E01">
              <w:rPr>
                <w:rFonts w:ascii="Arial" w:hAnsi="Arial" w:cs="Arial"/>
                <w:sz w:val="16"/>
                <w:szCs w:val="16"/>
              </w:rPr>
              <w:t xml:space="preserve">(Station </w:t>
            </w:r>
            <w:proofErr w:type="gramStart"/>
            <w:r w:rsidR="003A6E01" w:rsidRPr="003A6E01">
              <w:rPr>
                <w:rFonts w:ascii="Arial" w:hAnsi="Arial" w:cs="Arial"/>
                <w:sz w:val="16"/>
                <w:szCs w:val="16"/>
              </w:rPr>
              <w:t>ID)</w:t>
            </w:r>
            <w:r>
              <w:rPr>
                <w:rFonts w:ascii="Arial" w:hAnsi="Arial" w:cs="Arial"/>
              </w:rPr>
              <w:t xml:space="preserve">   </w:t>
            </w:r>
            <w:proofErr w:type="gramEnd"/>
            <w:r>
              <w:rPr>
                <w:rFonts w:ascii="Arial" w:hAnsi="Arial" w:cs="Arial"/>
              </w:rPr>
              <w:t xml:space="preserve">    </w:t>
            </w:r>
            <w:r w:rsidR="003A6E01">
              <w:rPr>
                <w:rFonts w:ascii="Arial" w:hAnsi="Arial" w:cs="Arial"/>
              </w:rPr>
              <w:t xml:space="preserve">                        </w:t>
            </w:r>
            <w:r>
              <w:rPr>
                <w:rFonts w:ascii="Arial" w:hAnsi="Arial" w:cs="Arial"/>
              </w:rPr>
              <w:t xml:space="preserve"> </w:t>
            </w:r>
            <w:r w:rsidRPr="00AD74D7">
              <w:rPr>
                <w:rFonts w:ascii="Arial" w:hAnsi="Arial" w:cs="Arial"/>
                <w:b/>
              </w:rPr>
              <w:t>Priority:</w:t>
            </w:r>
            <w:r>
              <w:rPr>
                <w:rFonts w:ascii="Arial" w:hAnsi="Arial" w:cs="Arial"/>
              </w:rPr>
              <w:t xml:space="preserve">    Routine       Tactical        Emergency</w:t>
            </w:r>
          </w:p>
        </w:tc>
      </w:tr>
      <w:tr w:rsidR="00462765" w14:paraId="686E018E" w14:textId="77777777">
        <w:trPr>
          <w:trHeight w:val="2616"/>
        </w:trPr>
        <w:tc>
          <w:tcPr>
            <w:tcW w:w="10165" w:type="dxa"/>
            <w:gridSpan w:val="2"/>
            <w:tcBorders>
              <w:top w:val="single" w:sz="12" w:space="0" w:color="000000"/>
              <w:left w:val="single" w:sz="18" w:space="0" w:color="000000"/>
              <w:bottom w:val="single" w:sz="8" w:space="0" w:color="000000"/>
              <w:right w:val="single" w:sz="18" w:space="0" w:color="000000"/>
            </w:tcBorders>
          </w:tcPr>
          <w:p w14:paraId="78F40D65" w14:textId="77777777" w:rsidR="00462765" w:rsidRDefault="00462765">
            <w:pPr>
              <w:spacing w:line="120" w:lineRule="exact"/>
              <w:jc w:val="both"/>
              <w:rPr>
                <w:rFonts w:ascii="Arial" w:hAnsi="Arial" w:cs="Arial"/>
              </w:rPr>
            </w:pPr>
          </w:p>
          <w:p w14:paraId="45B2E09D" w14:textId="77777777" w:rsidR="00462765" w:rsidRDefault="00462765">
            <w:pPr>
              <w:jc w:val="both"/>
              <w:rPr>
                <w:rFonts w:ascii="Arial" w:hAnsi="Arial" w:cs="Arial"/>
              </w:rPr>
            </w:pPr>
            <w:r>
              <w:rPr>
                <w:rFonts w:ascii="Arial" w:hAnsi="Arial" w:cs="Arial"/>
              </w:rPr>
              <w:t>MESSAGE:</w:t>
            </w:r>
          </w:p>
          <w:p w14:paraId="7A5FC9DD" w14:textId="77777777" w:rsidR="00462765" w:rsidRDefault="00462765">
            <w:pPr>
              <w:jc w:val="both"/>
              <w:rPr>
                <w:rFonts w:ascii="Arial" w:hAnsi="Arial" w:cs="Arial"/>
              </w:rPr>
            </w:pPr>
          </w:p>
          <w:p w14:paraId="47D01387" w14:textId="77777777" w:rsidR="00462765" w:rsidRDefault="00462765">
            <w:pPr>
              <w:jc w:val="both"/>
              <w:rPr>
                <w:rFonts w:ascii="Arial" w:hAnsi="Arial" w:cs="Arial"/>
              </w:rPr>
            </w:pPr>
          </w:p>
          <w:p w14:paraId="1489FFC8" w14:textId="77777777" w:rsidR="00462765" w:rsidRDefault="00462765">
            <w:pPr>
              <w:jc w:val="both"/>
              <w:rPr>
                <w:rFonts w:ascii="Arial" w:hAnsi="Arial" w:cs="Arial"/>
              </w:rPr>
            </w:pPr>
          </w:p>
          <w:p w14:paraId="0D26580D" w14:textId="77777777" w:rsidR="00462765" w:rsidRDefault="00462765">
            <w:pPr>
              <w:jc w:val="both"/>
              <w:rPr>
                <w:rFonts w:ascii="Arial" w:hAnsi="Arial" w:cs="Arial"/>
              </w:rPr>
            </w:pPr>
          </w:p>
          <w:p w14:paraId="130CADA3" w14:textId="77777777" w:rsidR="00462765" w:rsidRDefault="00462765">
            <w:pPr>
              <w:spacing w:after="58"/>
              <w:jc w:val="both"/>
              <w:rPr>
                <w:rFonts w:ascii="Arial" w:hAnsi="Arial" w:cs="Arial"/>
              </w:rPr>
            </w:pPr>
          </w:p>
        </w:tc>
      </w:tr>
      <w:tr w:rsidR="00462765" w14:paraId="313A8046" w14:textId="77777777">
        <w:trPr>
          <w:cantSplit/>
          <w:trHeight w:val="1339"/>
        </w:trPr>
        <w:tc>
          <w:tcPr>
            <w:tcW w:w="5079" w:type="dxa"/>
            <w:tcBorders>
              <w:top w:val="single" w:sz="8" w:space="0" w:color="000000"/>
              <w:left w:val="single" w:sz="18" w:space="0" w:color="000000"/>
              <w:bottom w:val="single" w:sz="18" w:space="0" w:color="000000"/>
              <w:right w:val="single" w:sz="8" w:space="0" w:color="000000"/>
            </w:tcBorders>
            <w:shd w:val="clear" w:color="auto" w:fill="auto"/>
          </w:tcPr>
          <w:p w14:paraId="5F3E9F64" w14:textId="77777777" w:rsidR="00462765" w:rsidRDefault="00462765">
            <w:pPr>
              <w:spacing w:line="120" w:lineRule="exact"/>
              <w:jc w:val="both"/>
              <w:rPr>
                <w:rFonts w:ascii="Arial" w:hAnsi="Arial" w:cs="Arial"/>
              </w:rPr>
            </w:pPr>
          </w:p>
          <w:p w14:paraId="0075B45F" w14:textId="77777777" w:rsidR="00462765" w:rsidRDefault="00462765">
            <w:pPr>
              <w:tabs>
                <w:tab w:val="left" w:pos="2045"/>
                <w:tab w:val="left" w:pos="2675"/>
              </w:tabs>
              <w:ind w:right="245"/>
              <w:jc w:val="both"/>
              <w:rPr>
                <w:rFonts w:ascii="Arial" w:hAnsi="Arial" w:cs="Arial"/>
              </w:rPr>
            </w:pPr>
            <w:r>
              <w:rPr>
                <w:rFonts w:ascii="Arial" w:hAnsi="Arial" w:cs="Arial"/>
                <w:sz w:val="20"/>
              </w:rPr>
              <w:t>ROUTED TO</w:t>
            </w:r>
            <w:r>
              <w:rPr>
                <w:rFonts w:ascii="Arial" w:hAnsi="Arial" w:cs="Arial"/>
              </w:rPr>
              <w:t>: ______________________</w:t>
            </w:r>
          </w:p>
          <w:p w14:paraId="3E954959" w14:textId="77777777" w:rsidR="00462765" w:rsidRDefault="00462765">
            <w:pPr>
              <w:jc w:val="both"/>
              <w:rPr>
                <w:rFonts w:ascii="Arial" w:hAnsi="Arial" w:cs="Arial"/>
              </w:rPr>
            </w:pPr>
          </w:p>
          <w:p w14:paraId="002BB4F4" w14:textId="77777777" w:rsidR="00462765" w:rsidRDefault="00462765">
            <w:pPr>
              <w:jc w:val="both"/>
              <w:rPr>
                <w:rFonts w:ascii="Arial" w:hAnsi="Arial" w:cs="Arial"/>
              </w:rPr>
            </w:pPr>
            <w:r>
              <w:rPr>
                <w:rFonts w:ascii="Arial" w:hAnsi="Arial" w:cs="Arial"/>
                <w:sz w:val="20"/>
              </w:rPr>
              <w:t>INFORMATION COPY TO</w:t>
            </w:r>
            <w:r>
              <w:rPr>
                <w:rFonts w:ascii="Arial" w:hAnsi="Arial" w:cs="Arial"/>
              </w:rPr>
              <w:t>:</w:t>
            </w:r>
          </w:p>
          <w:p w14:paraId="27C99683" w14:textId="77777777" w:rsidR="00462765" w:rsidRDefault="00462765" w:rsidP="00AD74D7">
            <w:pPr>
              <w:jc w:val="both"/>
              <w:rPr>
                <w:rFonts w:ascii="Arial" w:hAnsi="Arial" w:cs="Arial"/>
              </w:rPr>
            </w:pPr>
            <w:r>
              <w:rPr>
                <w:rFonts w:ascii="Arial" w:hAnsi="Arial" w:cs="Arial"/>
              </w:rPr>
              <w:t xml:space="preserve"> _______________________________</w:t>
            </w:r>
          </w:p>
          <w:p w14:paraId="7B9FD6F6" w14:textId="77777777" w:rsidR="00462765" w:rsidRDefault="00462765" w:rsidP="00AD74D7">
            <w:pPr>
              <w:jc w:val="both"/>
              <w:rPr>
                <w:rFonts w:ascii="Arial" w:hAnsi="Arial" w:cs="Arial"/>
              </w:rPr>
            </w:pPr>
          </w:p>
        </w:tc>
        <w:tc>
          <w:tcPr>
            <w:tcW w:w="5086" w:type="dxa"/>
            <w:tcBorders>
              <w:top w:val="single" w:sz="8" w:space="0" w:color="000000"/>
              <w:left w:val="single" w:sz="8" w:space="0" w:color="000000"/>
              <w:bottom w:val="single" w:sz="18" w:space="0" w:color="000000"/>
              <w:right w:val="single" w:sz="18" w:space="0" w:color="000000"/>
            </w:tcBorders>
            <w:shd w:val="clear" w:color="auto" w:fill="auto"/>
          </w:tcPr>
          <w:p w14:paraId="3E068C82" w14:textId="77777777" w:rsidR="00462765" w:rsidRDefault="00462765">
            <w:pPr>
              <w:spacing w:line="120" w:lineRule="exact"/>
              <w:jc w:val="both"/>
              <w:rPr>
                <w:rFonts w:ascii="Arial" w:hAnsi="Arial" w:cs="Arial"/>
              </w:rPr>
            </w:pPr>
          </w:p>
          <w:p w14:paraId="1C493BDC" w14:textId="77777777" w:rsidR="00462765" w:rsidRDefault="00462765" w:rsidP="003A6E01">
            <w:pPr>
              <w:ind w:right="245"/>
              <w:jc w:val="both"/>
              <w:rPr>
                <w:rFonts w:ascii="Arial" w:hAnsi="Arial" w:cs="Arial"/>
              </w:rPr>
            </w:pPr>
            <w:r>
              <w:rPr>
                <w:rFonts w:ascii="Arial" w:hAnsi="Arial" w:cs="Arial"/>
              </w:rPr>
              <w:t> Sent by ___________________</w:t>
            </w:r>
          </w:p>
          <w:p w14:paraId="408A183A" w14:textId="77777777" w:rsidR="003A6E01" w:rsidRDefault="003A6E01" w:rsidP="003A6E01">
            <w:pPr>
              <w:ind w:right="245"/>
              <w:jc w:val="both"/>
              <w:rPr>
                <w:rFonts w:ascii="Arial" w:hAnsi="Arial" w:cs="Arial"/>
              </w:rPr>
            </w:pPr>
          </w:p>
          <w:p w14:paraId="0CD0307B" w14:textId="77777777" w:rsidR="00462765" w:rsidRDefault="00462765">
            <w:pPr>
              <w:jc w:val="both"/>
              <w:rPr>
                <w:rFonts w:ascii="Arial" w:hAnsi="Arial" w:cs="Arial"/>
              </w:rPr>
            </w:pPr>
            <w:r>
              <w:rPr>
                <w:rFonts w:ascii="Arial" w:hAnsi="Arial" w:cs="Arial"/>
              </w:rPr>
              <w:t> Received by________________</w:t>
            </w:r>
          </w:p>
          <w:p w14:paraId="29E09622" w14:textId="77777777" w:rsidR="00462765" w:rsidRDefault="00462765">
            <w:pPr>
              <w:jc w:val="both"/>
              <w:rPr>
                <w:rFonts w:ascii="Arial" w:hAnsi="Arial" w:cs="Arial"/>
              </w:rPr>
            </w:pPr>
          </w:p>
          <w:p w14:paraId="27EC59B7" w14:textId="77777777" w:rsidR="003A6E01" w:rsidRDefault="003A6E01">
            <w:pPr>
              <w:jc w:val="both"/>
              <w:rPr>
                <w:rFonts w:ascii="Arial" w:hAnsi="Arial" w:cs="Arial"/>
              </w:rPr>
            </w:pPr>
          </w:p>
        </w:tc>
      </w:tr>
      <w:tr w:rsidR="00112303" w14:paraId="5F07843D" w14:textId="77777777">
        <w:trPr>
          <w:cantSplit/>
          <w:trHeight w:val="2394"/>
        </w:trPr>
        <w:tc>
          <w:tcPr>
            <w:tcW w:w="10165" w:type="dxa"/>
            <w:gridSpan w:val="2"/>
            <w:tcBorders>
              <w:top w:val="single" w:sz="18" w:space="0" w:color="000000"/>
              <w:left w:val="single" w:sz="18" w:space="0" w:color="000000"/>
              <w:bottom w:val="single" w:sz="8" w:space="0" w:color="000000"/>
              <w:right w:val="single" w:sz="18" w:space="0" w:color="000000"/>
            </w:tcBorders>
            <w:shd w:val="clear" w:color="auto" w:fill="auto"/>
          </w:tcPr>
          <w:p w14:paraId="2C57B926" w14:textId="77777777" w:rsidR="00112303" w:rsidRPr="00C1380D" w:rsidRDefault="00112303" w:rsidP="00021E0B">
            <w:pPr>
              <w:tabs>
                <w:tab w:val="center" w:pos="2225"/>
              </w:tabs>
              <w:jc w:val="both"/>
              <w:rPr>
                <w:rFonts w:ascii="Arial" w:hAnsi="Arial" w:cs="Arial"/>
                <w:b/>
                <w:sz w:val="32"/>
                <w:szCs w:val="32"/>
                <w:u w:val="single"/>
              </w:rPr>
            </w:pPr>
            <w:r>
              <w:rPr>
                <w:rFonts w:ascii="Arial" w:hAnsi="Arial" w:cs="Arial"/>
              </w:rPr>
              <w:tab/>
            </w:r>
            <w:r w:rsidR="00021E0B">
              <w:rPr>
                <w:rFonts w:ascii="Arial" w:hAnsi="Arial" w:cs="Arial"/>
              </w:rPr>
              <w:t xml:space="preserve">        </w:t>
            </w:r>
            <w:r w:rsidR="003A6E01" w:rsidRPr="00C1380D">
              <w:rPr>
                <w:rFonts w:ascii="Arial" w:hAnsi="Arial" w:cs="Arial"/>
                <w:b/>
                <w:sz w:val="32"/>
                <w:szCs w:val="32"/>
                <w:u w:val="single"/>
              </w:rPr>
              <w:t>REPLY</w:t>
            </w:r>
            <w:r w:rsidR="00021E0B" w:rsidRPr="00AD74D7">
              <w:rPr>
                <w:rFonts w:ascii="Arial" w:hAnsi="Arial" w:cs="Arial"/>
                <w:b/>
              </w:rPr>
              <w:t xml:space="preserve"> </w:t>
            </w:r>
            <w:r w:rsidR="00021E0B">
              <w:rPr>
                <w:rFonts w:ascii="Arial" w:hAnsi="Arial" w:cs="Arial"/>
                <w:b/>
              </w:rPr>
              <w:t xml:space="preserve">                                             </w:t>
            </w:r>
            <w:r w:rsidR="00021E0B" w:rsidRPr="00AD74D7">
              <w:rPr>
                <w:rFonts w:ascii="Arial" w:hAnsi="Arial" w:cs="Arial"/>
                <w:b/>
              </w:rPr>
              <w:t>Reason for Message:</w:t>
            </w:r>
            <w:r w:rsidR="00021E0B">
              <w:rPr>
                <w:rFonts w:ascii="Arial" w:hAnsi="Arial" w:cs="Arial"/>
              </w:rPr>
              <w:t xml:space="preserve">    Question         Response</w:t>
            </w:r>
          </w:p>
          <w:p w14:paraId="3C66B7BA" w14:textId="77777777" w:rsidR="00112303" w:rsidRDefault="00021E0B" w:rsidP="00021E0B">
            <w:pPr>
              <w:tabs>
                <w:tab w:val="center" w:pos="2225"/>
              </w:tabs>
              <w:jc w:val="both"/>
              <w:rPr>
                <w:rFonts w:ascii="Arial" w:hAnsi="Arial" w:cs="Arial"/>
                <w:sz w:val="28"/>
                <w:szCs w:val="28"/>
              </w:rPr>
            </w:pPr>
            <w:r>
              <w:rPr>
                <w:rFonts w:ascii="Arial" w:hAnsi="Arial" w:cs="Arial"/>
              </w:rPr>
              <w:t xml:space="preserve">                                                                                                                  Announcement</w:t>
            </w:r>
          </w:p>
          <w:p w14:paraId="4BA33B01" w14:textId="77777777" w:rsidR="00112303" w:rsidRDefault="00021E0B" w:rsidP="00021E0B">
            <w:pPr>
              <w:tabs>
                <w:tab w:val="center" w:pos="2225"/>
              </w:tabs>
              <w:jc w:val="both"/>
              <w:rPr>
                <w:rFonts w:ascii="Arial" w:hAnsi="Arial" w:cs="Arial"/>
              </w:rPr>
            </w:pPr>
            <w:r>
              <w:rPr>
                <w:rFonts w:ascii="Arial" w:hAnsi="Arial" w:cs="Arial"/>
              </w:rPr>
              <w:t xml:space="preserve">   </w:t>
            </w:r>
            <w:r w:rsidR="00112303">
              <w:rPr>
                <w:rFonts w:ascii="Arial" w:hAnsi="Arial" w:cs="Arial"/>
              </w:rPr>
              <w:t xml:space="preserve">_________         _________                  </w:t>
            </w:r>
            <w:r>
              <w:rPr>
                <w:rFonts w:ascii="Arial" w:hAnsi="Arial" w:cs="Arial"/>
              </w:rPr>
              <w:t xml:space="preserve">                            - - - - - - - - - - - - - - - - - - - - - </w:t>
            </w:r>
          </w:p>
          <w:p w14:paraId="501B666F" w14:textId="77777777" w:rsidR="00021E0B" w:rsidRDefault="00112303" w:rsidP="00021E0B">
            <w:pPr>
              <w:tabs>
                <w:tab w:val="center" w:pos="2225"/>
              </w:tabs>
              <w:jc w:val="both"/>
              <w:rPr>
                <w:rFonts w:ascii="Arial" w:hAnsi="Arial" w:cs="Arial"/>
                <w:b/>
              </w:rPr>
            </w:pPr>
            <w:r>
              <w:rPr>
                <w:rFonts w:ascii="Arial" w:hAnsi="Arial" w:cs="Arial"/>
              </w:rPr>
              <w:t xml:space="preserve">       </w:t>
            </w:r>
            <w:r>
              <w:rPr>
                <w:rFonts w:ascii="Arial" w:hAnsi="Arial" w:cs="Arial"/>
                <w:sz w:val="16"/>
              </w:rPr>
              <w:t xml:space="preserve">DATE                  </w:t>
            </w:r>
            <w:r w:rsidR="00021E0B">
              <w:rPr>
                <w:rFonts w:ascii="Arial" w:hAnsi="Arial" w:cs="Arial"/>
                <w:sz w:val="16"/>
              </w:rPr>
              <w:t xml:space="preserve">  </w:t>
            </w:r>
            <w:r>
              <w:rPr>
                <w:rFonts w:ascii="Arial" w:hAnsi="Arial" w:cs="Arial"/>
                <w:sz w:val="16"/>
              </w:rPr>
              <w:t xml:space="preserve">         </w:t>
            </w:r>
            <w:r w:rsidR="00021E0B">
              <w:rPr>
                <w:rFonts w:ascii="Arial" w:hAnsi="Arial" w:cs="Arial"/>
                <w:sz w:val="16"/>
              </w:rPr>
              <w:t xml:space="preserve"> </w:t>
            </w:r>
            <w:r>
              <w:rPr>
                <w:rFonts w:ascii="Arial" w:hAnsi="Arial" w:cs="Arial"/>
                <w:sz w:val="16"/>
              </w:rPr>
              <w:t xml:space="preserve">  TIME</w:t>
            </w:r>
            <w:r w:rsidR="00021E0B" w:rsidRPr="00AD74D7">
              <w:rPr>
                <w:rFonts w:ascii="Arial" w:hAnsi="Arial" w:cs="Arial"/>
                <w:b/>
              </w:rPr>
              <w:t xml:space="preserve"> </w:t>
            </w:r>
            <w:r w:rsidR="00021E0B">
              <w:rPr>
                <w:rFonts w:ascii="Arial" w:hAnsi="Arial" w:cs="Arial"/>
                <w:b/>
              </w:rPr>
              <w:t xml:space="preserve">                             </w:t>
            </w:r>
          </w:p>
          <w:p w14:paraId="46359EB2" w14:textId="77777777" w:rsidR="00021E0B" w:rsidRDefault="00021E0B" w:rsidP="00021E0B">
            <w:pPr>
              <w:tabs>
                <w:tab w:val="center" w:pos="2225"/>
              </w:tabs>
              <w:jc w:val="both"/>
              <w:rPr>
                <w:rFonts w:ascii="Arial" w:hAnsi="Arial" w:cs="Arial"/>
              </w:rPr>
            </w:pPr>
            <w:r>
              <w:rPr>
                <w:rFonts w:ascii="Arial" w:hAnsi="Arial" w:cs="Arial"/>
                <w:b/>
              </w:rPr>
              <w:t xml:space="preserve">                                                                                     </w:t>
            </w:r>
            <w:r w:rsidRPr="00AD74D7">
              <w:rPr>
                <w:rFonts w:ascii="Arial" w:hAnsi="Arial" w:cs="Arial"/>
                <w:b/>
              </w:rPr>
              <w:t>Priority:</w:t>
            </w:r>
            <w:r>
              <w:rPr>
                <w:rFonts w:ascii="Arial" w:hAnsi="Arial" w:cs="Arial"/>
              </w:rPr>
              <w:t xml:space="preserve">    Routine       Tactical          </w:t>
            </w:r>
          </w:p>
          <w:p w14:paraId="1215DB7F" w14:textId="77777777" w:rsidR="00112303" w:rsidRPr="00021E0B" w:rsidRDefault="00112303" w:rsidP="00021E0B">
            <w:pPr>
              <w:tabs>
                <w:tab w:val="center" w:pos="2225"/>
              </w:tabs>
              <w:jc w:val="both"/>
              <w:rPr>
                <w:rFonts w:ascii="Arial" w:hAnsi="Arial" w:cs="Arial"/>
              </w:rPr>
            </w:pPr>
            <w:r w:rsidRPr="00AD74D7">
              <w:rPr>
                <w:rFonts w:ascii="Arial" w:hAnsi="Arial" w:cs="Arial"/>
                <w:b/>
              </w:rPr>
              <w:t>TO</w:t>
            </w:r>
            <w:r>
              <w:rPr>
                <w:rFonts w:ascii="Arial" w:hAnsi="Arial" w:cs="Arial"/>
              </w:rPr>
              <w:t xml:space="preserve">: ___________________________         </w:t>
            </w:r>
            <w:r w:rsidR="00021E0B">
              <w:rPr>
                <w:rFonts w:ascii="Arial" w:hAnsi="Arial" w:cs="Arial"/>
              </w:rPr>
              <w:t xml:space="preserve">                                        Emergency</w:t>
            </w:r>
          </w:p>
          <w:p w14:paraId="6B925FE4" w14:textId="77777777" w:rsidR="00112303" w:rsidRDefault="00112303" w:rsidP="00021E0B">
            <w:pPr>
              <w:jc w:val="both"/>
              <w:rPr>
                <w:rFonts w:ascii="Arial" w:hAnsi="Arial" w:cs="Arial"/>
              </w:rPr>
            </w:pPr>
            <w:r>
              <w:rPr>
                <w:rFonts w:ascii="Arial" w:hAnsi="Arial" w:cs="Arial"/>
              </w:rPr>
              <w:t xml:space="preserve">                                                                                                                    </w:t>
            </w:r>
          </w:p>
          <w:p w14:paraId="697595FA" w14:textId="77777777" w:rsidR="00112303" w:rsidRDefault="00112303" w:rsidP="00021E0B">
            <w:pPr>
              <w:jc w:val="both"/>
              <w:rPr>
                <w:rFonts w:ascii="Arial" w:hAnsi="Arial" w:cs="Arial"/>
              </w:rPr>
            </w:pPr>
            <w:r w:rsidRPr="00AD74D7">
              <w:rPr>
                <w:rFonts w:ascii="Arial" w:hAnsi="Arial" w:cs="Arial"/>
                <w:b/>
              </w:rPr>
              <w:t>FROM:</w:t>
            </w:r>
            <w:r>
              <w:rPr>
                <w:rFonts w:ascii="Arial" w:hAnsi="Arial" w:cs="Arial"/>
              </w:rPr>
              <w:t xml:space="preserve"> ________________________</w:t>
            </w:r>
            <w:r w:rsidRPr="00AD74D7">
              <w:rPr>
                <w:rFonts w:ascii="Arial" w:hAnsi="Arial" w:cs="Arial"/>
                <w:b/>
              </w:rPr>
              <w:t xml:space="preserve"> </w:t>
            </w:r>
            <w:r>
              <w:rPr>
                <w:rFonts w:ascii="Arial" w:hAnsi="Arial" w:cs="Arial"/>
                <w:b/>
              </w:rPr>
              <w:t xml:space="preserve">         </w:t>
            </w:r>
            <w:r w:rsidR="00021E0B">
              <w:rPr>
                <w:rFonts w:ascii="Arial" w:hAnsi="Arial" w:cs="Arial"/>
                <w:b/>
              </w:rPr>
              <w:t xml:space="preserve"> </w:t>
            </w:r>
          </w:p>
        </w:tc>
      </w:tr>
      <w:tr w:rsidR="00112303" w14:paraId="4E572E30" w14:textId="77777777">
        <w:trPr>
          <w:cantSplit/>
          <w:trHeight w:val="2869"/>
        </w:trPr>
        <w:tc>
          <w:tcPr>
            <w:tcW w:w="10165" w:type="dxa"/>
            <w:gridSpan w:val="2"/>
            <w:tcBorders>
              <w:top w:val="single" w:sz="8" w:space="0" w:color="000000"/>
              <w:left w:val="single" w:sz="18" w:space="0" w:color="000000"/>
              <w:bottom w:val="single" w:sz="18" w:space="0" w:color="000000"/>
              <w:right w:val="single" w:sz="18" w:space="0" w:color="000000"/>
            </w:tcBorders>
            <w:shd w:val="clear" w:color="auto" w:fill="auto"/>
          </w:tcPr>
          <w:p w14:paraId="3E6911FE" w14:textId="77777777" w:rsidR="00112303" w:rsidRDefault="00112303" w:rsidP="003A6E01">
            <w:pPr>
              <w:spacing w:line="480" w:lineRule="auto"/>
              <w:jc w:val="both"/>
              <w:rPr>
                <w:rFonts w:ascii="Arial" w:hAnsi="Arial" w:cs="Arial"/>
              </w:rPr>
            </w:pPr>
            <w:r>
              <w:rPr>
                <w:rFonts w:ascii="Arial" w:hAnsi="Arial" w:cs="Arial"/>
              </w:rPr>
              <w:t>MESSAGE:</w:t>
            </w:r>
          </w:p>
          <w:p w14:paraId="5FE42473" w14:textId="77777777" w:rsidR="00112303" w:rsidRDefault="00112303" w:rsidP="003A6E01">
            <w:pPr>
              <w:spacing w:line="480" w:lineRule="auto"/>
              <w:jc w:val="both"/>
              <w:rPr>
                <w:rFonts w:ascii="Arial" w:hAnsi="Arial" w:cs="Arial"/>
              </w:rPr>
            </w:pPr>
            <w:r>
              <w:rPr>
                <w:rFonts w:ascii="Arial" w:hAnsi="Arial" w:cs="Arial"/>
              </w:rPr>
              <w:t xml:space="preserve"> </w:t>
            </w:r>
          </w:p>
        </w:tc>
      </w:tr>
    </w:tbl>
    <w:p w14:paraId="0193BC2F" w14:textId="77777777" w:rsidR="001607F0" w:rsidRDefault="001607F0">
      <w:pPr>
        <w:tabs>
          <w:tab w:val="center" w:pos="5681"/>
        </w:tabs>
        <w:jc w:val="both"/>
        <w:rPr>
          <w:rFonts w:ascii="Times New Roman" w:hAnsi="Times New Roman"/>
        </w:rPr>
      </w:pPr>
      <w:r>
        <w:rPr>
          <w:rFonts w:ascii="Baskerville Old Face" w:hAnsi="Baskerville Old Face"/>
        </w:rPr>
        <w:tab/>
      </w:r>
    </w:p>
    <w:p w14:paraId="1BA71B43" w14:textId="77777777" w:rsidR="00BC7C0E" w:rsidRDefault="00BC7C0E">
      <w:pPr>
        <w:tabs>
          <w:tab w:val="center" w:pos="5681"/>
        </w:tabs>
        <w:jc w:val="center"/>
        <w:rPr>
          <w:rFonts w:ascii="Times New Roman" w:hAnsi="Times New Roman"/>
        </w:rPr>
      </w:pPr>
    </w:p>
    <w:p w14:paraId="74CD980E" w14:textId="77777777" w:rsidR="001607F0" w:rsidRDefault="008E3C4D">
      <w:pPr>
        <w:tabs>
          <w:tab w:val="center" w:pos="5681"/>
        </w:tabs>
        <w:jc w:val="center"/>
        <w:rPr>
          <w:rFonts w:ascii="Times New Roman" w:hAnsi="Times New Roman"/>
        </w:rPr>
      </w:pPr>
      <w:r>
        <w:rPr>
          <w:rFonts w:ascii="Times New Roman" w:hAnsi="Times New Roman"/>
        </w:rPr>
        <w:lastRenderedPageBreak/>
        <w:t>App</w:t>
      </w:r>
      <w:bookmarkStart w:id="6" w:name="Appendix4"/>
      <w:bookmarkEnd w:id="6"/>
      <w:r>
        <w:rPr>
          <w:rFonts w:ascii="Times New Roman" w:hAnsi="Times New Roman"/>
        </w:rPr>
        <w:t xml:space="preserve">endix </w:t>
      </w:r>
      <w:r w:rsidR="00B34DA6">
        <w:rPr>
          <w:rFonts w:ascii="Times New Roman" w:hAnsi="Times New Roman"/>
        </w:rPr>
        <w:t>4</w:t>
      </w:r>
      <w:r w:rsidR="001607F0">
        <w:rPr>
          <w:rFonts w:ascii="Times New Roman" w:hAnsi="Times New Roman"/>
        </w:rPr>
        <w:t xml:space="preserve"> to Annex A</w:t>
      </w:r>
    </w:p>
    <w:p w14:paraId="0E4F37B4" w14:textId="77777777" w:rsidR="001607F0" w:rsidRDefault="001607F0">
      <w:pPr>
        <w:tabs>
          <w:tab w:val="center" w:pos="5681"/>
        </w:tabs>
        <w:jc w:val="center"/>
        <w:rPr>
          <w:rFonts w:ascii="Times New Roman" w:hAnsi="Times New Roman"/>
        </w:rPr>
      </w:pPr>
    </w:p>
    <w:p w14:paraId="1018B1C3" w14:textId="77777777" w:rsidR="001607F0" w:rsidRDefault="001607F0">
      <w:pPr>
        <w:tabs>
          <w:tab w:val="center" w:pos="5681"/>
        </w:tabs>
        <w:jc w:val="center"/>
        <w:rPr>
          <w:rFonts w:ascii="Times New Roman" w:hAnsi="Times New Roman"/>
          <w:b/>
        </w:rPr>
      </w:pPr>
      <w:r>
        <w:rPr>
          <w:rFonts w:ascii="Times New Roman" w:hAnsi="Times New Roman"/>
          <w:b/>
        </w:rPr>
        <w:t>COMMUNICATIONS LOG</w:t>
      </w:r>
    </w:p>
    <w:p w14:paraId="1E683040" w14:textId="77777777" w:rsidR="001607F0" w:rsidRDefault="001607F0">
      <w:pPr>
        <w:jc w:val="both"/>
        <w:rPr>
          <w:rFonts w:ascii="Times New Roman" w:hAnsi="Times New Roman"/>
          <w:b/>
          <w:sz w:val="16"/>
        </w:rPr>
      </w:pPr>
    </w:p>
    <w:p w14:paraId="1E0FD9C0" w14:textId="77777777" w:rsidR="001607F0" w:rsidRDefault="001607F0">
      <w:pPr>
        <w:jc w:val="both"/>
        <w:rPr>
          <w:rFonts w:ascii="Times New Roman" w:hAnsi="Times New Roman"/>
          <w:b/>
          <w:sz w:val="16"/>
        </w:rPr>
      </w:pPr>
    </w:p>
    <w:p w14:paraId="61214DB3" w14:textId="77777777" w:rsidR="001607F0" w:rsidRDefault="001607F0">
      <w:pPr>
        <w:ind w:left="576" w:right="562"/>
        <w:jc w:val="both"/>
        <w:rPr>
          <w:rFonts w:ascii="Times New Roman" w:hAnsi="Times New Roman"/>
        </w:rPr>
      </w:pPr>
      <w:r>
        <w:rPr>
          <w:rFonts w:ascii="Times New Roman" w:hAnsi="Times New Roman"/>
          <w:b/>
        </w:rPr>
        <w:t>DATE:</w:t>
      </w:r>
    </w:p>
    <w:tbl>
      <w:tblPr>
        <w:tblW w:w="10314" w:type="dxa"/>
        <w:jc w:val="center"/>
        <w:tblLayout w:type="fixed"/>
        <w:tblCellMar>
          <w:left w:w="153" w:type="dxa"/>
          <w:right w:w="153" w:type="dxa"/>
        </w:tblCellMar>
        <w:tblLook w:val="0000" w:firstRow="0" w:lastRow="0" w:firstColumn="0" w:lastColumn="0" w:noHBand="0" w:noVBand="0"/>
      </w:tblPr>
      <w:tblGrid>
        <w:gridCol w:w="1363"/>
        <w:gridCol w:w="1751"/>
        <w:gridCol w:w="1362"/>
        <w:gridCol w:w="4476"/>
        <w:gridCol w:w="1362"/>
      </w:tblGrid>
      <w:tr w:rsidR="001607F0" w14:paraId="1A278350" w14:textId="77777777">
        <w:trPr>
          <w:jc w:val="center"/>
        </w:trPr>
        <w:tc>
          <w:tcPr>
            <w:tcW w:w="1008" w:type="dxa"/>
            <w:tcBorders>
              <w:top w:val="double" w:sz="7" w:space="0" w:color="000000"/>
              <w:left w:val="double" w:sz="7" w:space="0" w:color="000000"/>
              <w:bottom w:val="double" w:sz="7" w:space="0" w:color="000000"/>
              <w:right w:val="single" w:sz="6" w:space="0" w:color="FFFFFF"/>
            </w:tcBorders>
          </w:tcPr>
          <w:p w14:paraId="55AEB9A5" w14:textId="77777777" w:rsidR="001607F0" w:rsidRDefault="001607F0">
            <w:pPr>
              <w:spacing w:line="201" w:lineRule="exact"/>
              <w:jc w:val="center"/>
              <w:rPr>
                <w:rFonts w:ascii="Times New Roman" w:hAnsi="Times New Roman"/>
              </w:rPr>
            </w:pPr>
          </w:p>
          <w:p w14:paraId="2B14E52E" w14:textId="77777777" w:rsidR="001607F0" w:rsidRDefault="001607F0">
            <w:pPr>
              <w:spacing w:after="58"/>
              <w:jc w:val="center"/>
              <w:rPr>
                <w:rFonts w:ascii="Times New Roman" w:hAnsi="Times New Roman"/>
              </w:rPr>
            </w:pPr>
            <w:r>
              <w:rPr>
                <w:rFonts w:ascii="Times New Roman" w:hAnsi="Times New Roman"/>
                <w:b/>
              </w:rPr>
              <w:t>TO</w:t>
            </w:r>
          </w:p>
        </w:tc>
        <w:tc>
          <w:tcPr>
            <w:tcW w:w="1296" w:type="dxa"/>
            <w:tcBorders>
              <w:top w:val="double" w:sz="7" w:space="0" w:color="000000"/>
              <w:left w:val="double" w:sz="7" w:space="0" w:color="000000"/>
              <w:bottom w:val="double" w:sz="7" w:space="0" w:color="000000"/>
              <w:right w:val="single" w:sz="6" w:space="0" w:color="FFFFFF"/>
            </w:tcBorders>
          </w:tcPr>
          <w:p w14:paraId="5BA8E150" w14:textId="77777777" w:rsidR="001607F0" w:rsidRDefault="001607F0">
            <w:pPr>
              <w:spacing w:line="201" w:lineRule="exact"/>
              <w:jc w:val="center"/>
              <w:rPr>
                <w:rFonts w:ascii="Times New Roman" w:hAnsi="Times New Roman"/>
              </w:rPr>
            </w:pPr>
          </w:p>
          <w:p w14:paraId="78D89E77" w14:textId="77777777" w:rsidR="001607F0" w:rsidRDefault="001607F0">
            <w:pPr>
              <w:spacing w:after="58"/>
              <w:jc w:val="center"/>
              <w:rPr>
                <w:rFonts w:ascii="Times New Roman" w:hAnsi="Times New Roman"/>
              </w:rPr>
            </w:pPr>
            <w:r>
              <w:rPr>
                <w:rFonts w:ascii="Times New Roman" w:hAnsi="Times New Roman"/>
                <w:b/>
              </w:rPr>
              <w:t>FROM</w:t>
            </w:r>
          </w:p>
        </w:tc>
        <w:tc>
          <w:tcPr>
            <w:tcW w:w="1008" w:type="dxa"/>
            <w:tcBorders>
              <w:top w:val="double" w:sz="7" w:space="0" w:color="000000"/>
              <w:left w:val="double" w:sz="7" w:space="0" w:color="000000"/>
              <w:bottom w:val="double" w:sz="7" w:space="0" w:color="000000"/>
              <w:right w:val="single" w:sz="6" w:space="0" w:color="FFFFFF"/>
            </w:tcBorders>
          </w:tcPr>
          <w:p w14:paraId="2944245B" w14:textId="77777777" w:rsidR="001607F0" w:rsidRDefault="001607F0">
            <w:pPr>
              <w:spacing w:line="201" w:lineRule="exact"/>
              <w:jc w:val="center"/>
              <w:rPr>
                <w:rFonts w:ascii="Times New Roman" w:hAnsi="Times New Roman"/>
              </w:rPr>
            </w:pPr>
          </w:p>
          <w:p w14:paraId="36338AE7" w14:textId="77777777" w:rsidR="001607F0" w:rsidRDefault="001607F0">
            <w:pPr>
              <w:spacing w:after="58"/>
              <w:jc w:val="center"/>
              <w:rPr>
                <w:rFonts w:ascii="Times New Roman" w:hAnsi="Times New Roman"/>
              </w:rPr>
            </w:pPr>
            <w:r>
              <w:rPr>
                <w:rFonts w:ascii="Times New Roman" w:hAnsi="Times New Roman"/>
                <w:b/>
              </w:rPr>
              <w:t>IN/OUT</w:t>
            </w:r>
          </w:p>
        </w:tc>
        <w:tc>
          <w:tcPr>
            <w:tcW w:w="3312" w:type="dxa"/>
            <w:tcBorders>
              <w:top w:val="double" w:sz="7" w:space="0" w:color="000000"/>
              <w:left w:val="double" w:sz="7" w:space="0" w:color="000000"/>
              <w:bottom w:val="double" w:sz="7" w:space="0" w:color="000000"/>
              <w:right w:val="single" w:sz="6" w:space="0" w:color="FFFFFF"/>
            </w:tcBorders>
          </w:tcPr>
          <w:p w14:paraId="7264A392" w14:textId="77777777" w:rsidR="001607F0" w:rsidRDefault="001607F0">
            <w:pPr>
              <w:spacing w:line="201" w:lineRule="exact"/>
              <w:jc w:val="center"/>
              <w:rPr>
                <w:rFonts w:ascii="Times New Roman" w:hAnsi="Times New Roman"/>
              </w:rPr>
            </w:pPr>
          </w:p>
          <w:p w14:paraId="19E40836" w14:textId="77777777" w:rsidR="001607F0" w:rsidRDefault="001607F0">
            <w:pPr>
              <w:spacing w:after="58"/>
              <w:jc w:val="center"/>
              <w:rPr>
                <w:rFonts w:ascii="Times New Roman" w:hAnsi="Times New Roman"/>
              </w:rPr>
            </w:pPr>
            <w:r>
              <w:rPr>
                <w:rFonts w:ascii="Times New Roman" w:hAnsi="Times New Roman"/>
                <w:b/>
              </w:rPr>
              <w:t>SUBJECT</w:t>
            </w:r>
          </w:p>
        </w:tc>
        <w:tc>
          <w:tcPr>
            <w:tcW w:w="1008" w:type="dxa"/>
            <w:tcBorders>
              <w:top w:val="double" w:sz="7" w:space="0" w:color="000000"/>
              <w:left w:val="double" w:sz="7" w:space="0" w:color="000000"/>
              <w:bottom w:val="double" w:sz="7" w:space="0" w:color="000000"/>
              <w:right w:val="double" w:sz="7" w:space="0" w:color="000000"/>
            </w:tcBorders>
          </w:tcPr>
          <w:p w14:paraId="5C1BAFF2" w14:textId="77777777" w:rsidR="001607F0" w:rsidRDefault="001607F0">
            <w:pPr>
              <w:spacing w:line="201" w:lineRule="exact"/>
              <w:jc w:val="center"/>
              <w:rPr>
                <w:rFonts w:ascii="Times New Roman" w:hAnsi="Times New Roman"/>
              </w:rPr>
            </w:pPr>
          </w:p>
          <w:p w14:paraId="2D39B6D3" w14:textId="77777777" w:rsidR="001607F0" w:rsidRDefault="001607F0">
            <w:pPr>
              <w:spacing w:after="58"/>
              <w:jc w:val="center"/>
              <w:rPr>
                <w:rFonts w:ascii="Times New Roman" w:hAnsi="Times New Roman"/>
              </w:rPr>
            </w:pPr>
            <w:r>
              <w:rPr>
                <w:rFonts w:ascii="Times New Roman" w:hAnsi="Times New Roman"/>
                <w:b/>
              </w:rPr>
              <w:t>TIME</w:t>
            </w:r>
          </w:p>
        </w:tc>
      </w:tr>
      <w:tr w:rsidR="001607F0" w14:paraId="5DA050E0"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78E5528D" w14:textId="77777777" w:rsidR="001607F0" w:rsidRDefault="001607F0">
            <w:pPr>
              <w:spacing w:line="163" w:lineRule="exact"/>
              <w:jc w:val="both"/>
              <w:rPr>
                <w:rFonts w:ascii="Times New Roman" w:hAnsi="Times New Roman"/>
                <w:sz w:val="16"/>
              </w:rPr>
            </w:pPr>
          </w:p>
          <w:p w14:paraId="109CD7CC"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6C0F683A" w14:textId="77777777" w:rsidR="001607F0" w:rsidRDefault="001607F0">
            <w:pPr>
              <w:spacing w:line="163" w:lineRule="exact"/>
              <w:jc w:val="both"/>
              <w:rPr>
                <w:rFonts w:ascii="Times New Roman" w:hAnsi="Times New Roman"/>
                <w:sz w:val="16"/>
              </w:rPr>
            </w:pPr>
          </w:p>
          <w:p w14:paraId="261E5EFA"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762E517E" w14:textId="77777777" w:rsidR="001607F0" w:rsidRDefault="001607F0">
            <w:pPr>
              <w:spacing w:line="163" w:lineRule="exact"/>
              <w:jc w:val="both"/>
              <w:rPr>
                <w:rFonts w:ascii="Times New Roman" w:hAnsi="Times New Roman"/>
                <w:sz w:val="16"/>
              </w:rPr>
            </w:pPr>
          </w:p>
          <w:p w14:paraId="69F94336"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1A9452F3" w14:textId="77777777" w:rsidR="001607F0" w:rsidRDefault="001607F0">
            <w:pPr>
              <w:spacing w:line="163" w:lineRule="exact"/>
              <w:jc w:val="both"/>
              <w:rPr>
                <w:rFonts w:ascii="Times New Roman" w:hAnsi="Times New Roman"/>
                <w:sz w:val="16"/>
              </w:rPr>
            </w:pPr>
          </w:p>
          <w:p w14:paraId="473EF012"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548CBA6E" w14:textId="77777777" w:rsidR="001607F0" w:rsidRDefault="001607F0">
            <w:pPr>
              <w:spacing w:line="163" w:lineRule="exact"/>
              <w:jc w:val="both"/>
              <w:rPr>
                <w:rFonts w:ascii="Times New Roman" w:hAnsi="Times New Roman"/>
                <w:sz w:val="16"/>
              </w:rPr>
            </w:pPr>
          </w:p>
          <w:p w14:paraId="35D8EA46" w14:textId="77777777" w:rsidR="001607F0" w:rsidRDefault="001607F0">
            <w:pPr>
              <w:jc w:val="both"/>
              <w:rPr>
                <w:rFonts w:ascii="Times New Roman" w:hAnsi="Times New Roman"/>
                <w:sz w:val="16"/>
              </w:rPr>
            </w:pPr>
          </w:p>
        </w:tc>
      </w:tr>
      <w:tr w:rsidR="001607F0" w14:paraId="688A7B9A"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6A4B8C38" w14:textId="77777777" w:rsidR="001607F0" w:rsidRDefault="001607F0">
            <w:pPr>
              <w:spacing w:line="163" w:lineRule="exact"/>
              <w:jc w:val="both"/>
              <w:rPr>
                <w:rFonts w:ascii="Times New Roman" w:hAnsi="Times New Roman"/>
                <w:sz w:val="16"/>
              </w:rPr>
            </w:pPr>
          </w:p>
          <w:p w14:paraId="6F4F414B"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E88CB3D" w14:textId="77777777" w:rsidR="001607F0" w:rsidRDefault="001607F0">
            <w:pPr>
              <w:spacing w:line="163" w:lineRule="exact"/>
              <w:jc w:val="both"/>
              <w:rPr>
                <w:rFonts w:ascii="Times New Roman" w:hAnsi="Times New Roman"/>
                <w:sz w:val="16"/>
              </w:rPr>
            </w:pPr>
          </w:p>
          <w:p w14:paraId="70E9B9B3"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5186005D" w14:textId="77777777" w:rsidR="001607F0" w:rsidRDefault="001607F0">
            <w:pPr>
              <w:spacing w:line="163" w:lineRule="exact"/>
              <w:jc w:val="both"/>
              <w:rPr>
                <w:rFonts w:ascii="Times New Roman" w:hAnsi="Times New Roman"/>
                <w:sz w:val="16"/>
              </w:rPr>
            </w:pPr>
          </w:p>
          <w:p w14:paraId="1CC8BED6"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5C4DE36B" w14:textId="77777777" w:rsidR="001607F0" w:rsidRDefault="001607F0">
            <w:pPr>
              <w:spacing w:line="163" w:lineRule="exact"/>
              <w:jc w:val="both"/>
              <w:rPr>
                <w:rFonts w:ascii="Times New Roman" w:hAnsi="Times New Roman"/>
                <w:sz w:val="16"/>
              </w:rPr>
            </w:pPr>
          </w:p>
          <w:p w14:paraId="331A6B3F"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17910E88" w14:textId="77777777" w:rsidR="001607F0" w:rsidRDefault="001607F0">
            <w:pPr>
              <w:spacing w:line="163" w:lineRule="exact"/>
              <w:jc w:val="both"/>
              <w:rPr>
                <w:rFonts w:ascii="Times New Roman" w:hAnsi="Times New Roman"/>
                <w:sz w:val="16"/>
              </w:rPr>
            </w:pPr>
          </w:p>
          <w:p w14:paraId="32E72530" w14:textId="77777777" w:rsidR="001607F0" w:rsidRDefault="001607F0">
            <w:pPr>
              <w:jc w:val="both"/>
              <w:rPr>
                <w:rFonts w:ascii="Times New Roman" w:hAnsi="Times New Roman"/>
                <w:sz w:val="16"/>
              </w:rPr>
            </w:pPr>
          </w:p>
        </w:tc>
      </w:tr>
      <w:tr w:rsidR="001607F0" w14:paraId="2A8A62A1"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23B4A2A1" w14:textId="77777777" w:rsidR="001607F0" w:rsidRDefault="001607F0">
            <w:pPr>
              <w:spacing w:line="163" w:lineRule="exact"/>
              <w:jc w:val="both"/>
              <w:rPr>
                <w:rFonts w:ascii="Times New Roman" w:hAnsi="Times New Roman"/>
                <w:sz w:val="16"/>
              </w:rPr>
            </w:pPr>
          </w:p>
          <w:p w14:paraId="63CFD29A"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36CF4F2A" w14:textId="77777777" w:rsidR="001607F0" w:rsidRDefault="001607F0">
            <w:pPr>
              <w:spacing w:line="163" w:lineRule="exact"/>
              <w:jc w:val="both"/>
              <w:rPr>
                <w:rFonts w:ascii="Times New Roman" w:hAnsi="Times New Roman"/>
                <w:sz w:val="16"/>
              </w:rPr>
            </w:pPr>
          </w:p>
          <w:p w14:paraId="4A1CC35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C7ECC94" w14:textId="77777777" w:rsidR="001607F0" w:rsidRDefault="001607F0">
            <w:pPr>
              <w:spacing w:line="163" w:lineRule="exact"/>
              <w:jc w:val="both"/>
              <w:rPr>
                <w:rFonts w:ascii="Times New Roman" w:hAnsi="Times New Roman"/>
                <w:sz w:val="16"/>
              </w:rPr>
            </w:pPr>
          </w:p>
          <w:p w14:paraId="377B19CA"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089933ED" w14:textId="77777777" w:rsidR="001607F0" w:rsidRDefault="001607F0">
            <w:pPr>
              <w:spacing w:line="163" w:lineRule="exact"/>
              <w:jc w:val="both"/>
              <w:rPr>
                <w:rFonts w:ascii="Times New Roman" w:hAnsi="Times New Roman"/>
                <w:sz w:val="16"/>
              </w:rPr>
            </w:pPr>
          </w:p>
          <w:p w14:paraId="7869C0E5"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0C19FB12" w14:textId="77777777" w:rsidR="001607F0" w:rsidRDefault="001607F0">
            <w:pPr>
              <w:spacing w:line="163" w:lineRule="exact"/>
              <w:jc w:val="both"/>
              <w:rPr>
                <w:rFonts w:ascii="Times New Roman" w:hAnsi="Times New Roman"/>
                <w:sz w:val="16"/>
              </w:rPr>
            </w:pPr>
          </w:p>
          <w:p w14:paraId="5BC187FA" w14:textId="77777777" w:rsidR="001607F0" w:rsidRDefault="001607F0">
            <w:pPr>
              <w:jc w:val="both"/>
              <w:rPr>
                <w:rFonts w:ascii="Times New Roman" w:hAnsi="Times New Roman"/>
                <w:sz w:val="16"/>
              </w:rPr>
            </w:pPr>
          </w:p>
        </w:tc>
      </w:tr>
      <w:tr w:rsidR="001607F0" w14:paraId="128CD86F"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19F6880B" w14:textId="77777777" w:rsidR="001607F0" w:rsidRDefault="001607F0">
            <w:pPr>
              <w:spacing w:line="163" w:lineRule="exact"/>
              <w:jc w:val="both"/>
              <w:rPr>
                <w:rFonts w:ascii="Times New Roman" w:hAnsi="Times New Roman"/>
                <w:sz w:val="16"/>
              </w:rPr>
            </w:pPr>
          </w:p>
          <w:p w14:paraId="21CDC166"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6D8130C1" w14:textId="77777777" w:rsidR="001607F0" w:rsidRDefault="001607F0">
            <w:pPr>
              <w:spacing w:line="163" w:lineRule="exact"/>
              <w:jc w:val="both"/>
              <w:rPr>
                <w:rFonts w:ascii="Times New Roman" w:hAnsi="Times New Roman"/>
                <w:sz w:val="16"/>
              </w:rPr>
            </w:pPr>
          </w:p>
          <w:p w14:paraId="10385FFE"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5DC73AC2" w14:textId="77777777" w:rsidR="001607F0" w:rsidRDefault="001607F0">
            <w:pPr>
              <w:spacing w:line="163" w:lineRule="exact"/>
              <w:jc w:val="both"/>
              <w:rPr>
                <w:rFonts w:ascii="Times New Roman" w:hAnsi="Times New Roman"/>
                <w:sz w:val="16"/>
              </w:rPr>
            </w:pPr>
          </w:p>
          <w:p w14:paraId="3F261A1D"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33C4AB1E" w14:textId="77777777" w:rsidR="001607F0" w:rsidRDefault="001607F0">
            <w:pPr>
              <w:spacing w:line="163" w:lineRule="exact"/>
              <w:jc w:val="both"/>
              <w:rPr>
                <w:rFonts w:ascii="Times New Roman" w:hAnsi="Times New Roman"/>
                <w:sz w:val="16"/>
              </w:rPr>
            </w:pPr>
          </w:p>
          <w:p w14:paraId="1AE57CE9"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70F5B668" w14:textId="77777777" w:rsidR="001607F0" w:rsidRDefault="001607F0">
            <w:pPr>
              <w:spacing w:line="163" w:lineRule="exact"/>
              <w:jc w:val="both"/>
              <w:rPr>
                <w:rFonts w:ascii="Times New Roman" w:hAnsi="Times New Roman"/>
                <w:sz w:val="16"/>
              </w:rPr>
            </w:pPr>
          </w:p>
          <w:p w14:paraId="1D63A3BA" w14:textId="77777777" w:rsidR="001607F0" w:rsidRDefault="001607F0">
            <w:pPr>
              <w:jc w:val="both"/>
              <w:rPr>
                <w:rFonts w:ascii="Times New Roman" w:hAnsi="Times New Roman"/>
                <w:sz w:val="16"/>
              </w:rPr>
            </w:pPr>
          </w:p>
        </w:tc>
      </w:tr>
      <w:tr w:rsidR="001607F0" w14:paraId="3EB72800"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4057E733" w14:textId="77777777" w:rsidR="001607F0" w:rsidRDefault="001607F0">
            <w:pPr>
              <w:spacing w:line="163" w:lineRule="exact"/>
              <w:jc w:val="both"/>
              <w:rPr>
                <w:rFonts w:ascii="Times New Roman" w:hAnsi="Times New Roman"/>
                <w:sz w:val="16"/>
              </w:rPr>
            </w:pPr>
          </w:p>
          <w:p w14:paraId="074D774F"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1E6B4C4" w14:textId="77777777" w:rsidR="001607F0" w:rsidRDefault="001607F0">
            <w:pPr>
              <w:spacing w:line="163" w:lineRule="exact"/>
              <w:jc w:val="both"/>
              <w:rPr>
                <w:rFonts w:ascii="Times New Roman" w:hAnsi="Times New Roman"/>
                <w:sz w:val="16"/>
              </w:rPr>
            </w:pPr>
          </w:p>
          <w:p w14:paraId="4AB19D5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1AEE0027" w14:textId="77777777" w:rsidR="001607F0" w:rsidRDefault="001607F0">
            <w:pPr>
              <w:spacing w:line="163" w:lineRule="exact"/>
              <w:jc w:val="both"/>
              <w:rPr>
                <w:rFonts w:ascii="Times New Roman" w:hAnsi="Times New Roman"/>
                <w:sz w:val="16"/>
              </w:rPr>
            </w:pPr>
          </w:p>
          <w:p w14:paraId="3788A113"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0F9825A1" w14:textId="77777777" w:rsidR="001607F0" w:rsidRDefault="001607F0">
            <w:pPr>
              <w:spacing w:line="163" w:lineRule="exact"/>
              <w:jc w:val="both"/>
              <w:rPr>
                <w:rFonts w:ascii="Times New Roman" w:hAnsi="Times New Roman"/>
                <w:sz w:val="16"/>
              </w:rPr>
            </w:pPr>
          </w:p>
          <w:p w14:paraId="5AE84F2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1D3177D1" w14:textId="77777777" w:rsidR="001607F0" w:rsidRDefault="001607F0">
            <w:pPr>
              <w:spacing w:line="163" w:lineRule="exact"/>
              <w:jc w:val="both"/>
              <w:rPr>
                <w:rFonts w:ascii="Times New Roman" w:hAnsi="Times New Roman"/>
                <w:sz w:val="16"/>
              </w:rPr>
            </w:pPr>
          </w:p>
          <w:p w14:paraId="0DCE4EF1" w14:textId="77777777" w:rsidR="001607F0" w:rsidRDefault="001607F0">
            <w:pPr>
              <w:jc w:val="both"/>
              <w:rPr>
                <w:rFonts w:ascii="Times New Roman" w:hAnsi="Times New Roman"/>
                <w:sz w:val="16"/>
              </w:rPr>
            </w:pPr>
          </w:p>
        </w:tc>
      </w:tr>
      <w:tr w:rsidR="001607F0" w14:paraId="5986ED7C"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13866789" w14:textId="77777777" w:rsidR="001607F0" w:rsidRDefault="001607F0">
            <w:pPr>
              <w:spacing w:line="163" w:lineRule="exact"/>
              <w:jc w:val="both"/>
              <w:rPr>
                <w:rFonts w:ascii="Times New Roman" w:hAnsi="Times New Roman"/>
                <w:sz w:val="16"/>
              </w:rPr>
            </w:pPr>
          </w:p>
          <w:p w14:paraId="263EBCF3"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FE3895F" w14:textId="77777777" w:rsidR="001607F0" w:rsidRDefault="001607F0">
            <w:pPr>
              <w:spacing w:line="163" w:lineRule="exact"/>
              <w:jc w:val="both"/>
              <w:rPr>
                <w:rFonts w:ascii="Times New Roman" w:hAnsi="Times New Roman"/>
                <w:sz w:val="16"/>
              </w:rPr>
            </w:pPr>
          </w:p>
          <w:p w14:paraId="6719EC35"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6887A044" w14:textId="77777777" w:rsidR="001607F0" w:rsidRDefault="001607F0">
            <w:pPr>
              <w:spacing w:line="163" w:lineRule="exact"/>
              <w:jc w:val="both"/>
              <w:rPr>
                <w:rFonts w:ascii="Times New Roman" w:hAnsi="Times New Roman"/>
                <w:sz w:val="16"/>
              </w:rPr>
            </w:pPr>
          </w:p>
          <w:p w14:paraId="361C49F0"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764D51FA" w14:textId="77777777" w:rsidR="001607F0" w:rsidRDefault="001607F0">
            <w:pPr>
              <w:spacing w:line="163" w:lineRule="exact"/>
              <w:ind w:right="63"/>
              <w:jc w:val="both"/>
              <w:rPr>
                <w:rFonts w:ascii="Times New Roman" w:hAnsi="Times New Roman"/>
                <w:sz w:val="16"/>
              </w:rPr>
            </w:pPr>
          </w:p>
          <w:p w14:paraId="0F4EE334"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606EED46" w14:textId="77777777" w:rsidR="001607F0" w:rsidRDefault="001607F0">
            <w:pPr>
              <w:spacing w:line="163" w:lineRule="exact"/>
              <w:jc w:val="both"/>
              <w:rPr>
                <w:rFonts w:ascii="Times New Roman" w:hAnsi="Times New Roman"/>
                <w:sz w:val="16"/>
              </w:rPr>
            </w:pPr>
          </w:p>
          <w:p w14:paraId="1A9176CA" w14:textId="77777777" w:rsidR="001607F0" w:rsidRDefault="001607F0">
            <w:pPr>
              <w:jc w:val="both"/>
              <w:rPr>
                <w:rFonts w:ascii="Times New Roman" w:hAnsi="Times New Roman"/>
                <w:sz w:val="16"/>
              </w:rPr>
            </w:pPr>
          </w:p>
        </w:tc>
      </w:tr>
      <w:tr w:rsidR="001607F0" w14:paraId="1ED5E2F7"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2851A08A" w14:textId="77777777" w:rsidR="001607F0" w:rsidRDefault="001607F0">
            <w:pPr>
              <w:spacing w:line="163" w:lineRule="exact"/>
              <w:jc w:val="both"/>
              <w:rPr>
                <w:rFonts w:ascii="Times New Roman" w:hAnsi="Times New Roman"/>
                <w:sz w:val="16"/>
              </w:rPr>
            </w:pPr>
          </w:p>
          <w:p w14:paraId="5E889696"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3905EB22" w14:textId="77777777" w:rsidR="001607F0" w:rsidRDefault="001607F0">
            <w:pPr>
              <w:spacing w:line="163" w:lineRule="exact"/>
              <w:jc w:val="both"/>
              <w:rPr>
                <w:rFonts w:ascii="Times New Roman" w:hAnsi="Times New Roman"/>
                <w:sz w:val="16"/>
              </w:rPr>
            </w:pPr>
          </w:p>
          <w:p w14:paraId="331A4DBF"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13255C6D" w14:textId="77777777" w:rsidR="001607F0" w:rsidRDefault="001607F0">
            <w:pPr>
              <w:spacing w:line="163" w:lineRule="exact"/>
              <w:jc w:val="both"/>
              <w:rPr>
                <w:rFonts w:ascii="Times New Roman" w:hAnsi="Times New Roman"/>
                <w:sz w:val="16"/>
              </w:rPr>
            </w:pPr>
          </w:p>
          <w:p w14:paraId="1B577261"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04CBB03C" w14:textId="77777777" w:rsidR="001607F0" w:rsidRDefault="001607F0">
            <w:pPr>
              <w:spacing w:line="163" w:lineRule="exact"/>
              <w:jc w:val="both"/>
              <w:rPr>
                <w:rFonts w:ascii="Times New Roman" w:hAnsi="Times New Roman"/>
                <w:sz w:val="16"/>
              </w:rPr>
            </w:pPr>
          </w:p>
          <w:p w14:paraId="15349BBB"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1E4715AD" w14:textId="77777777" w:rsidR="001607F0" w:rsidRDefault="001607F0">
            <w:pPr>
              <w:spacing w:line="163" w:lineRule="exact"/>
              <w:jc w:val="both"/>
              <w:rPr>
                <w:rFonts w:ascii="Times New Roman" w:hAnsi="Times New Roman"/>
                <w:sz w:val="16"/>
              </w:rPr>
            </w:pPr>
          </w:p>
          <w:p w14:paraId="28173EED" w14:textId="77777777" w:rsidR="001607F0" w:rsidRDefault="001607F0">
            <w:pPr>
              <w:jc w:val="both"/>
              <w:rPr>
                <w:rFonts w:ascii="Times New Roman" w:hAnsi="Times New Roman"/>
                <w:sz w:val="16"/>
              </w:rPr>
            </w:pPr>
          </w:p>
        </w:tc>
      </w:tr>
      <w:tr w:rsidR="001607F0" w14:paraId="1A3FF722"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E70E18B" w14:textId="77777777" w:rsidR="001607F0" w:rsidRDefault="001607F0">
            <w:pPr>
              <w:spacing w:line="163" w:lineRule="exact"/>
              <w:jc w:val="both"/>
              <w:rPr>
                <w:rFonts w:ascii="Times New Roman" w:hAnsi="Times New Roman"/>
                <w:sz w:val="16"/>
              </w:rPr>
            </w:pPr>
          </w:p>
          <w:p w14:paraId="1B8953BC"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7E5E1CA6" w14:textId="77777777" w:rsidR="001607F0" w:rsidRDefault="001607F0">
            <w:pPr>
              <w:spacing w:line="163" w:lineRule="exact"/>
              <w:jc w:val="both"/>
              <w:rPr>
                <w:rFonts w:ascii="Times New Roman" w:hAnsi="Times New Roman"/>
                <w:sz w:val="16"/>
              </w:rPr>
            </w:pPr>
          </w:p>
          <w:p w14:paraId="7B7E05D6"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2CB2D48F" w14:textId="77777777" w:rsidR="001607F0" w:rsidRDefault="001607F0">
            <w:pPr>
              <w:spacing w:line="163" w:lineRule="exact"/>
              <w:jc w:val="both"/>
              <w:rPr>
                <w:rFonts w:ascii="Times New Roman" w:hAnsi="Times New Roman"/>
                <w:sz w:val="16"/>
              </w:rPr>
            </w:pPr>
          </w:p>
          <w:p w14:paraId="6391487D"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5796DBBE" w14:textId="77777777" w:rsidR="001607F0" w:rsidRDefault="001607F0">
            <w:pPr>
              <w:spacing w:line="163" w:lineRule="exact"/>
              <w:jc w:val="both"/>
              <w:rPr>
                <w:rFonts w:ascii="Times New Roman" w:hAnsi="Times New Roman"/>
                <w:sz w:val="16"/>
              </w:rPr>
            </w:pPr>
          </w:p>
          <w:p w14:paraId="5178FD49"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2999BDA0" w14:textId="77777777" w:rsidR="001607F0" w:rsidRDefault="001607F0">
            <w:pPr>
              <w:spacing w:line="163" w:lineRule="exact"/>
              <w:jc w:val="both"/>
              <w:rPr>
                <w:rFonts w:ascii="Times New Roman" w:hAnsi="Times New Roman"/>
                <w:sz w:val="16"/>
              </w:rPr>
            </w:pPr>
          </w:p>
          <w:p w14:paraId="0A0C7061" w14:textId="77777777" w:rsidR="001607F0" w:rsidRDefault="001607F0">
            <w:pPr>
              <w:jc w:val="both"/>
              <w:rPr>
                <w:rFonts w:ascii="Times New Roman" w:hAnsi="Times New Roman"/>
                <w:sz w:val="16"/>
              </w:rPr>
            </w:pPr>
          </w:p>
        </w:tc>
      </w:tr>
      <w:tr w:rsidR="001607F0" w14:paraId="4076188C"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22F8882E" w14:textId="77777777" w:rsidR="001607F0" w:rsidRDefault="001607F0">
            <w:pPr>
              <w:spacing w:line="163" w:lineRule="exact"/>
              <w:jc w:val="both"/>
              <w:rPr>
                <w:rFonts w:ascii="Times New Roman" w:hAnsi="Times New Roman"/>
                <w:sz w:val="16"/>
              </w:rPr>
            </w:pPr>
          </w:p>
          <w:p w14:paraId="338D025C"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3A05F5C" w14:textId="77777777" w:rsidR="001607F0" w:rsidRDefault="001607F0">
            <w:pPr>
              <w:spacing w:line="163" w:lineRule="exact"/>
              <w:jc w:val="both"/>
              <w:rPr>
                <w:rFonts w:ascii="Times New Roman" w:hAnsi="Times New Roman"/>
                <w:sz w:val="16"/>
              </w:rPr>
            </w:pPr>
          </w:p>
          <w:p w14:paraId="7A772163"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748D26B" w14:textId="77777777" w:rsidR="001607F0" w:rsidRDefault="001607F0">
            <w:pPr>
              <w:spacing w:line="163" w:lineRule="exact"/>
              <w:jc w:val="both"/>
              <w:rPr>
                <w:rFonts w:ascii="Times New Roman" w:hAnsi="Times New Roman"/>
                <w:sz w:val="16"/>
              </w:rPr>
            </w:pPr>
          </w:p>
          <w:p w14:paraId="4FBD2BA9"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2740D59A" w14:textId="77777777" w:rsidR="001607F0" w:rsidRDefault="001607F0">
            <w:pPr>
              <w:spacing w:line="163" w:lineRule="exact"/>
              <w:jc w:val="both"/>
              <w:rPr>
                <w:rFonts w:ascii="Times New Roman" w:hAnsi="Times New Roman"/>
                <w:sz w:val="16"/>
              </w:rPr>
            </w:pPr>
          </w:p>
          <w:p w14:paraId="7D4F3B4D"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63A2E850" w14:textId="77777777" w:rsidR="001607F0" w:rsidRDefault="001607F0">
            <w:pPr>
              <w:spacing w:line="163" w:lineRule="exact"/>
              <w:jc w:val="both"/>
              <w:rPr>
                <w:rFonts w:ascii="Times New Roman" w:hAnsi="Times New Roman"/>
                <w:sz w:val="16"/>
              </w:rPr>
            </w:pPr>
          </w:p>
          <w:p w14:paraId="7BB74244" w14:textId="77777777" w:rsidR="001607F0" w:rsidRDefault="001607F0">
            <w:pPr>
              <w:jc w:val="both"/>
              <w:rPr>
                <w:rFonts w:ascii="Times New Roman" w:hAnsi="Times New Roman"/>
                <w:sz w:val="16"/>
              </w:rPr>
            </w:pPr>
          </w:p>
        </w:tc>
      </w:tr>
      <w:tr w:rsidR="001607F0" w14:paraId="66BD3E08"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D9897CB" w14:textId="77777777" w:rsidR="001607F0" w:rsidRDefault="001607F0">
            <w:pPr>
              <w:spacing w:line="163" w:lineRule="exact"/>
              <w:jc w:val="both"/>
              <w:rPr>
                <w:rFonts w:ascii="Times New Roman" w:hAnsi="Times New Roman"/>
                <w:sz w:val="16"/>
              </w:rPr>
            </w:pPr>
          </w:p>
          <w:p w14:paraId="3203ED8F"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5BBD643C" w14:textId="77777777" w:rsidR="001607F0" w:rsidRDefault="001607F0">
            <w:pPr>
              <w:spacing w:line="163" w:lineRule="exact"/>
              <w:jc w:val="both"/>
              <w:rPr>
                <w:rFonts w:ascii="Times New Roman" w:hAnsi="Times New Roman"/>
                <w:sz w:val="16"/>
              </w:rPr>
            </w:pPr>
          </w:p>
          <w:p w14:paraId="0BBB311C"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2757B473" w14:textId="77777777" w:rsidR="001607F0" w:rsidRDefault="001607F0">
            <w:pPr>
              <w:spacing w:line="163" w:lineRule="exact"/>
              <w:jc w:val="both"/>
              <w:rPr>
                <w:rFonts w:ascii="Times New Roman" w:hAnsi="Times New Roman"/>
                <w:sz w:val="16"/>
              </w:rPr>
            </w:pPr>
          </w:p>
          <w:p w14:paraId="6AB258DF"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57084C96" w14:textId="77777777" w:rsidR="001607F0" w:rsidRDefault="001607F0">
            <w:pPr>
              <w:spacing w:line="163" w:lineRule="exact"/>
              <w:jc w:val="both"/>
              <w:rPr>
                <w:rFonts w:ascii="Times New Roman" w:hAnsi="Times New Roman"/>
                <w:sz w:val="16"/>
              </w:rPr>
            </w:pPr>
          </w:p>
          <w:p w14:paraId="746EEDB5"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5EA22313" w14:textId="77777777" w:rsidR="001607F0" w:rsidRDefault="001607F0">
            <w:pPr>
              <w:spacing w:line="163" w:lineRule="exact"/>
              <w:jc w:val="both"/>
              <w:rPr>
                <w:rFonts w:ascii="Times New Roman" w:hAnsi="Times New Roman"/>
                <w:sz w:val="16"/>
              </w:rPr>
            </w:pPr>
          </w:p>
          <w:p w14:paraId="0D288684" w14:textId="77777777" w:rsidR="001607F0" w:rsidRDefault="001607F0">
            <w:pPr>
              <w:jc w:val="both"/>
              <w:rPr>
                <w:rFonts w:ascii="Times New Roman" w:hAnsi="Times New Roman"/>
                <w:sz w:val="16"/>
              </w:rPr>
            </w:pPr>
          </w:p>
        </w:tc>
      </w:tr>
      <w:tr w:rsidR="001607F0" w14:paraId="21A6417A"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501AF12" w14:textId="77777777" w:rsidR="001607F0" w:rsidRDefault="001607F0">
            <w:pPr>
              <w:spacing w:line="163" w:lineRule="exact"/>
              <w:jc w:val="both"/>
              <w:rPr>
                <w:rFonts w:ascii="Times New Roman" w:hAnsi="Times New Roman"/>
                <w:sz w:val="16"/>
              </w:rPr>
            </w:pPr>
          </w:p>
          <w:p w14:paraId="2CA60A2D"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78E12282" w14:textId="77777777" w:rsidR="001607F0" w:rsidRDefault="001607F0">
            <w:pPr>
              <w:spacing w:line="163" w:lineRule="exact"/>
              <w:jc w:val="both"/>
              <w:rPr>
                <w:rFonts w:ascii="Times New Roman" w:hAnsi="Times New Roman"/>
                <w:sz w:val="16"/>
              </w:rPr>
            </w:pPr>
          </w:p>
          <w:p w14:paraId="6FF5BDF9"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185F743" w14:textId="77777777" w:rsidR="001607F0" w:rsidRDefault="001607F0">
            <w:pPr>
              <w:spacing w:line="163" w:lineRule="exact"/>
              <w:jc w:val="both"/>
              <w:rPr>
                <w:rFonts w:ascii="Times New Roman" w:hAnsi="Times New Roman"/>
                <w:sz w:val="16"/>
              </w:rPr>
            </w:pPr>
          </w:p>
          <w:p w14:paraId="4B6B9E48"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7AA3FAEE" w14:textId="77777777" w:rsidR="001607F0" w:rsidRDefault="001607F0">
            <w:pPr>
              <w:spacing w:line="163" w:lineRule="exact"/>
              <w:jc w:val="both"/>
              <w:rPr>
                <w:rFonts w:ascii="Times New Roman" w:hAnsi="Times New Roman"/>
                <w:sz w:val="16"/>
              </w:rPr>
            </w:pPr>
          </w:p>
          <w:p w14:paraId="7FDE874D"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16F98525" w14:textId="77777777" w:rsidR="001607F0" w:rsidRDefault="001607F0">
            <w:pPr>
              <w:spacing w:line="163" w:lineRule="exact"/>
              <w:jc w:val="both"/>
              <w:rPr>
                <w:rFonts w:ascii="Times New Roman" w:hAnsi="Times New Roman"/>
                <w:sz w:val="16"/>
              </w:rPr>
            </w:pPr>
          </w:p>
          <w:p w14:paraId="7D758CC4" w14:textId="77777777" w:rsidR="001607F0" w:rsidRDefault="001607F0">
            <w:pPr>
              <w:jc w:val="both"/>
              <w:rPr>
                <w:rFonts w:ascii="Times New Roman" w:hAnsi="Times New Roman"/>
                <w:sz w:val="16"/>
              </w:rPr>
            </w:pPr>
          </w:p>
        </w:tc>
      </w:tr>
      <w:tr w:rsidR="001607F0" w14:paraId="79168B94"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22AABFB" w14:textId="77777777" w:rsidR="001607F0" w:rsidRDefault="001607F0">
            <w:pPr>
              <w:spacing w:line="163" w:lineRule="exact"/>
              <w:jc w:val="both"/>
              <w:rPr>
                <w:rFonts w:ascii="Times New Roman" w:hAnsi="Times New Roman"/>
                <w:sz w:val="16"/>
              </w:rPr>
            </w:pPr>
          </w:p>
          <w:p w14:paraId="3A147AAD"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3EB3050F" w14:textId="77777777" w:rsidR="001607F0" w:rsidRDefault="001607F0">
            <w:pPr>
              <w:spacing w:line="163" w:lineRule="exact"/>
              <w:jc w:val="both"/>
              <w:rPr>
                <w:rFonts w:ascii="Times New Roman" w:hAnsi="Times New Roman"/>
                <w:sz w:val="16"/>
              </w:rPr>
            </w:pPr>
          </w:p>
          <w:p w14:paraId="74D5E27E"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C5EF801" w14:textId="77777777" w:rsidR="001607F0" w:rsidRDefault="001607F0">
            <w:pPr>
              <w:spacing w:line="163" w:lineRule="exact"/>
              <w:jc w:val="both"/>
              <w:rPr>
                <w:rFonts w:ascii="Times New Roman" w:hAnsi="Times New Roman"/>
                <w:sz w:val="16"/>
              </w:rPr>
            </w:pPr>
          </w:p>
          <w:p w14:paraId="725D1E7E"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7967C9B2" w14:textId="77777777" w:rsidR="001607F0" w:rsidRDefault="001607F0">
            <w:pPr>
              <w:spacing w:line="163" w:lineRule="exact"/>
              <w:jc w:val="both"/>
              <w:rPr>
                <w:rFonts w:ascii="Times New Roman" w:hAnsi="Times New Roman"/>
                <w:sz w:val="16"/>
              </w:rPr>
            </w:pPr>
          </w:p>
          <w:p w14:paraId="1DB1B0AC"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44D36577" w14:textId="77777777" w:rsidR="001607F0" w:rsidRDefault="001607F0">
            <w:pPr>
              <w:spacing w:line="163" w:lineRule="exact"/>
              <w:jc w:val="both"/>
              <w:rPr>
                <w:rFonts w:ascii="Times New Roman" w:hAnsi="Times New Roman"/>
                <w:sz w:val="16"/>
              </w:rPr>
            </w:pPr>
          </w:p>
          <w:p w14:paraId="7CE85BCC" w14:textId="77777777" w:rsidR="001607F0" w:rsidRDefault="001607F0">
            <w:pPr>
              <w:jc w:val="both"/>
              <w:rPr>
                <w:rFonts w:ascii="Times New Roman" w:hAnsi="Times New Roman"/>
                <w:sz w:val="16"/>
              </w:rPr>
            </w:pPr>
          </w:p>
        </w:tc>
      </w:tr>
      <w:tr w:rsidR="001607F0" w14:paraId="678003B4"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70F5B150" w14:textId="77777777" w:rsidR="001607F0" w:rsidRDefault="001607F0">
            <w:pPr>
              <w:spacing w:line="163" w:lineRule="exact"/>
              <w:jc w:val="both"/>
              <w:rPr>
                <w:rFonts w:ascii="Times New Roman" w:hAnsi="Times New Roman"/>
                <w:sz w:val="16"/>
              </w:rPr>
            </w:pPr>
          </w:p>
          <w:p w14:paraId="1CA03058"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86B5132" w14:textId="77777777" w:rsidR="001607F0" w:rsidRDefault="001607F0">
            <w:pPr>
              <w:spacing w:line="163" w:lineRule="exact"/>
              <w:jc w:val="both"/>
              <w:rPr>
                <w:rFonts w:ascii="Times New Roman" w:hAnsi="Times New Roman"/>
                <w:sz w:val="16"/>
              </w:rPr>
            </w:pPr>
          </w:p>
          <w:p w14:paraId="5816D1F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7E81D2A9" w14:textId="77777777" w:rsidR="001607F0" w:rsidRDefault="001607F0">
            <w:pPr>
              <w:spacing w:line="163" w:lineRule="exact"/>
              <w:jc w:val="both"/>
              <w:rPr>
                <w:rFonts w:ascii="Times New Roman" w:hAnsi="Times New Roman"/>
                <w:sz w:val="16"/>
              </w:rPr>
            </w:pPr>
          </w:p>
          <w:p w14:paraId="557B86BE"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7EED0FD8" w14:textId="77777777" w:rsidR="001607F0" w:rsidRDefault="001607F0">
            <w:pPr>
              <w:spacing w:line="163" w:lineRule="exact"/>
              <w:jc w:val="both"/>
              <w:rPr>
                <w:rFonts w:ascii="Times New Roman" w:hAnsi="Times New Roman"/>
                <w:sz w:val="16"/>
              </w:rPr>
            </w:pPr>
          </w:p>
          <w:p w14:paraId="6785D61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14731DAE" w14:textId="77777777" w:rsidR="001607F0" w:rsidRDefault="001607F0">
            <w:pPr>
              <w:spacing w:line="163" w:lineRule="exact"/>
              <w:jc w:val="both"/>
              <w:rPr>
                <w:rFonts w:ascii="Times New Roman" w:hAnsi="Times New Roman"/>
                <w:sz w:val="16"/>
              </w:rPr>
            </w:pPr>
          </w:p>
          <w:p w14:paraId="1F465037" w14:textId="77777777" w:rsidR="001607F0" w:rsidRDefault="001607F0">
            <w:pPr>
              <w:jc w:val="both"/>
              <w:rPr>
                <w:rFonts w:ascii="Times New Roman" w:hAnsi="Times New Roman"/>
                <w:sz w:val="16"/>
              </w:rPr>
            </w:pPr>
          </w:p>
        </w:tc>
      </w:tr>
      <w:tr w:rsidR="001607F0" w14:paraId="73652FEE"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351AF34C" w14:textId="77777777" w:rsidR="001607F0" w:rsidRDefault="001607F0">
            <w:pPr>
              <w:spacing w:line="163" w:lineRule="exact"/>
              <w:jc w:val="both"/>
              <w:rPr>
                <w:rFonts w:ascii="Times New Roman" w:hAnsi="Times New Roman"/>
                <w:sz w:val="16"/>
              </w:rPr>
            </w:pPr>
          </w:p>
          <w:p w14:paraId="65F47B74"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6F3110F7" w14:textId="77777777" w:rsidR="001607F0" w:rsidRDefault="001607F0">
            <w:pPr>
              <w:spacing w:line="163" w:lineRule="exact"/>
              <w:jc w:val="both"/>
              <w:rPr>
                <w:rFonts w:ascii="Times New Roman" w:hAnsi="Times New Roman"/>
                <w:sz w:val="16"/>
              </w:rPr>
            </w:pPr>
          </w:p>
          <w:p w14:paraId="4864CF49"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5E711196" w14:textId="77777777" w:rsidR="001607F0" w:rsidRDefault="001607F0">
            <w:pPr>
              <w:spacing w:line="163" w:lineRule="exact"/>
              <w:jc w:val="both"/>
              <w:rPr>
                <w:rFonts w:ascii="Times New Roman" w:hAnsi="Times New Roman"/>
                <w:sz w:val="16"/>
              </w:rPr>
            </w:pPr>
          </w:p>
          <w:p w14:paraId="32BCA12D"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09801497" w14:textId="77777777" w:rsidR="001607F0" w:rsidRDefault="001607F0">
            <w:pPr>
              <w:spacing w:line="163" w:lineRule="exact"/>
              <w:jc w:val="both"/>
              <w:rPr>
                <w:rFonts w:ascii="Times New Roman" w:hAnsi="Times New Roman"/>
                <w:sz w:val="16"/>
              </w:rPr>
            </w:pPr>
          </w:p>
          <w:p w14:paraId="11A2A526"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27A65070" w14:textId="77777777" w:rsidR="001607F0" w:rsidRDefault="001607F0">
            <w:pPr>
              <w:spacing w:line="163" w:lineRule="exact"/>
              <w:jc w:val="both"/>
              <w:rPr>
                <w:rFonts w:ascii="Times New Roman" w:hAnsi="Times New Roman"/>
                <w:sz w:val="16"/>
              </w:rPr>
            </w:pPr>
          </w:p>
          <w:p w14:paraId="3268A3EB" w14:textId="77777777" w:rsidR="001607F0" w:rsidRDefault="001607F0">
            <w:pPr>
              <w:jc w:val="both"/>
              <w:rPr>
                <w:rFonts w:ascii="Times New Roman" w:hAnsi="Times New Roman"/>
                <w:sz w:val="16"/>
              </w:rPr>
            </w:pPr>
          </w:p>
        </w:tc>
      </w:tr>
      <w:tr w:rsidR="001607F0" w14:paraId="55CE934F"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BECBB32" w14:textId="77777777" w:rsidR="001607F0" w:rsidRDefault="001607F0">
            <w:pPr>
              <w:spacing w:line="163" w:lineRule="exact"/>
              <w:jc w:val="both"/>
              <w:rPr>
                <w:rFonts w:ascii="Times New Roman" w:hAnsi="Times New Roman"/>
                <w:sz w:val="16"/>
              </w:rPr>
            </w:pPr>
          </w:p>
          <w:p w14:paraId="13D618DA"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178412B4" w14:textId="77777777" w:rsidR="001607F0" w:rsidRDefault="001607F0">
            <w:pPr>
              <w:spacing w:line="163" w:lineRule="exact"/>
              <w:jc w:val="both"/>
              <w:rPr>
                <w:rFonts w:ascii="Times New Roman" w:hAnsi="Times New Roman"/>
                <w:sz w:val="16"/>
              </w:rPr>
            </w:pPr>
          </w:p>
          <w:p w14:paraId="40CE3D03"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30769B7" w14:textId="77777777" w:rsidR="001607F0" w:rsidRDefault="001607F0">
            <w:pPr>
              <w:spacing w:line="163" w:lineRule="exact"/>
              <w:jc w:val="both"/>
              <w:rPr>
                <w:rFonts w:ascii="Times New Roman" w:hAnsi="Times New Roman"/>
                <w:sz w:val="16"/>
              </w:rPr>
            </w:pPr>
          </w:p>
          <w:p w14:paraId="0E6F7237"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647D6E90" w14:textId="77777777" w:rsidR="001607F0" w:rsidRDefault="001607F0">
            <w:pPr>
              <w:spacing w:line="163" w:lineRule="exact"/>
              <w:jc w:val="both"/>
              <w:rPr>
                <w:rFonts w:ascii="Times New Roman" w:hAnsi="Times New Roman"/>
                <w:sz w:val="16"/>
              </w:rPr>
            </w:pPr>
          </w:p>
          <w:p w14:paraId="3B076833"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263536DC" w14:textId="77777777" w:rsidR="001607F0" w:rsidRDefault="001607F0">
            <w:pPr>
              <w:spacing w:line="163" w:lineRule="exact"/>
              <w:jc w:val="both"/>
              <w:rPr>
                <w:rFonts w:ascii="Times New Roman" w:hAnsi="Times New Roman"/>
                <w:sz w:val="16"/>
              </w:rPr>
            </w:pPr>
          </w:p>
          <w:p w14:paraId="62865097" w14:textId="77777777" w:rsidR="001607F0" w:rsidRDefault="001607F0">
            <w:pPr>
              <w:jc w:val="both"/>
              <w:rPr>
                <w:rFonts w:ascii="Times New Roman" w:hAnsi="Times New Roman"/>
                <w:sz w:val="16"/>
              </w:rPr>
            </w:pPr>
          </w:p>
        </w:tc>
      </w:tr>
      <w:tr w:rsidR="001607F0" w14:paraId="65413C90"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70F63176" w14:textId="77777777" w:rsidR="001607F0" w:rsidRDefault="001607F0">
            <w:pPr>
              <w:spacing w:line="163" w:lineRule="exact"/>
              <w:jc w:val="both"/>
              <w:rPr>
                <w:rFonts w:ascii="Times New Roman" w:hAnsi="Times New Roman"/>
                <w:sz w:val="16"/>
              </w:rPr>
            </w:pPr>
          </w:p>
          <w:p w14:paraId="2FD46E0F"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038F0866" w14:textId="77777777" w:rsidR="001607F0" w:rsidRDefault="001607F0">
            <w:pPr>
              <w:spacing w:line="163" w:lineRule="exact"/>
              <w:jc w:val="both"/>
              <w:rPr>
                <w:rFonts w:ascii="Times New Roman" w:hAnsi="Times New Roman"/>
                <w:sz w:val="16"/>
              </w:rPr>
            </w:pPr>
          </w:p>
          <w:p w14:paraId="2141E774"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78592208" w14:textId="77777777" w:rsidR="001607F0" w:rsidRDefault="001607F0">
            <w:pPr>
              <w:spacing w:line="163" w:lineRule="exact"/>
              <w:jc w:val="both"/>
              <w:rPr>
                <w:rFonts w:ascii="Times New Roman" w:hAnsi="Times New Roman"/>
                <w:sz w:val="16"/>
              </w:rPr>
            </w:pPr>
          </w:p>
          <w:p w14:paraId="0E7B8565"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33B92A2A" w14:textId="77777777" w:rsidR="001607F0" w:rsidRDefault="001607F0">
            <w:pPr>
              <w:spacing w:line="163" w:lineRule="exact"/>
              <w:jc w:val="both"/>
              <w:rPr>
                <w:rFonts w:ascii="Times New Roman" w:hAnsi="Times New Roman"/>
                <w:sz w:val="16"/>
              </w:rPr>
            </w:pPr>
          </w:p>
          <w:p w14:paraId="6193691E"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6F349842" w14:textId="77777777" w:rsidR="001607F0" w:rsidRDefault="001607F0">
            <w:pPr>
              <w:spacing w:line="163" w:lineRule="exact"/>
              <w:jc w:val="both"/>
              <w:rPr>
                <w:rFonts w:ascii="Times New Roman" w:hAnsi="Times New Roman"/>
                <w:sz w:val="16"/>
              </w:rPr>
            </w:pPr>
          </w:p>
          <w:p w14:paraId="4FC21F8D" w14:textId="77777777" w:rsidR="001607F0" w:rsidRDefault="001607F0">
            <w:pPr>
              <w:jc w:val="both"/>
              <w:rPr>
                <w:rFonts w:ascii="Times New Roman" w:hAnsi="Times New Roman"/>
                <w:sz w:val="16"/>
              </w:rPr>
            </w:pPr>
          </w:p>
        </w:tc>
      </w:tr>
      <w:tr w:rsidR="001607F0" w14:paraId="34504976"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12BD4013" w14:textId="77777777" w:rsidR="001607F0" w:rsidRDefault="001607F0">
            <w:pPr>
              <w:spacing w:line="163" w:lineRule="exact"/>
              <w:jc w:val="both"/>
              <w:rPr>
                <w:rFonts w:ascii="Times New Roman" w:hAnsi="Times New Roman"/>
                <w:sz w:val="16"/>
              </w:rPr>
            </w:pPr>
          </w:p>
          <w:p w14:paraId="014FD1A1"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6E29ADDB" w14:textId="77777777" w:rsidR="001607F0" w:rsidRDefault="001607F0">
            <w:pPr>
              <w:spacing w:line="163" w:lineRule="exact"/>
              <w:jc w:val="both"/>
              <w:rPr>
                <w:rFonts w:ascii="Times New Roman" w:hAnsi="Times New Roman"/>
                <w:sz w:val="16"/>
              </w:rPr>
            </w:pPr>
          </w:p>
          <w:p w14:paraId="4FFF9662"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1B38FB4E" w14:textId="77777777" w:rsidR="001607F0" w:rsidRDefault="001607F0">
            <w:pPr>
              <w:spacing w:line="163" w:lineRule="exact"/>
              <w:jc w:val="both"/>
              <w:rPr>
                <w:rFonts w:ascii="Times New Roman" w:hAnsi="Times New Roman"/>
                <w:sz w:val="16"/>
              </w:rPr>
            </w:pPr>
          </w:p>
          <w:p w14:paraId="740DA0AC"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49D9CF4F" w14:textId="77777777" w:rsidR="001607F0" w:rsidRDefault="001607F0">
            <w:pPr>
              <w:spacing w:line="163" w:lineRule="exact"/>
              <w:jc w:val="both"/>
              <w:rPr>
                <w:rFonts w:ascii="Times New Roman" w:hAnsi="Times New Roman"/>
                <w:sz w:val="16"/>
              </w:rPr>
            </w:pPr>
          </w:p>
          <w:p w14:paraId="43F2E809"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58BC6F0B" w14:textId="77777777" w:rsidR="001607F0" w:rsidRDefault="001607F0">
            <w:pPr>
              <w:spacing w:line="163" w:lineRule="exact"/>
              <w:jc w:val="both"/>
              <w:rPr>
                <w:rFonts w:ascii="Times New Roman" w:hAnsi="Times New Roman"/>
                <w:sz w:val="16"/>
              </w:rPr>
            </w:pPr>
          </w:p>
          <w:p w14:paraId="4FFCE7AA" w14:textId="77777777" w:rsidR="001607F0" w:rsidRDefault="001607F0">
            <w:pPr>
              <w:jc w:val="both"/>
              <w:rPr>
                <w:rFonts w:ascii="Times New Roman" w:hAnsi="Times New Roman"/>
                <w:sz w:val="16"/>
              </w:rPr>
            </w:pPr>
          </w:p>
        </w:tc>
      </w:tr>
      <w:tr w:rsidR="001607F0" w14:paraId="15B0F979"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071F1281" w14:textId="77777777" w:rsidR="001607F0" w:rsidRDefault="001607F0">
            <w:pPr>
              <w:spacing w:line="163" w:lineRule="exact"/>
              <w:jc w:val="both"/>
              <w:rPr>
                <w:rFonts w:ascii="Times New Roman" w:hAnsi="Times New Roman"/>
                <w:sz w:val="16"/>
              </w:rPr>
            </w:pPr>
          </w:p>
          <w:p w14:paraId="4E15A226"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2EFA69FE" w14:textId="77777777" w:rsidR="001607F0" w:rsidRDefault="001607F0">
            <w:pPr>
              <w:spacing w:line="163" w:lineRule="exact"/>
              <w:jc w:val="both"/>
              <w:rPr>
                <w:rFonts w:ascii="Times New Roman" w:hAnsi="Times New Roman"/>
                <w:sz w:val="16"/>
              </w:rPr>
            </w:pPr>
          </w:p>
          <w:p w14:paraId="57C0F51C"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20882A16" w14:textId="77777777" w:rsidR="001607F0" w:rsidRDefault="001607F0">
            <w:pPr>
              <w:spacing w:line="163" w:lineRule="exact"/>
              <w:jc w:val="both"/>
              <w:rPr>
                <w:rFonts w:ascii="Times New Roman" w:hAnsi="Times New Roman"/>
                <w:sz w:val="16"/>
              </w:rPr>
            </w:pPr>
          </w:p>
          <w:p w14:paraId="22C34B96"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393778CF" w14:textId="77777777" w:rsidR="001607F0" w:rsidRDefault="001607F0">
            <w:pPr>
              <w:spacing w:line="163" w:lineRule="exact"/>
              <w:jc w:val="both"/>
              <w:rPr>
                <w:rFonts w:ascii="Times New Roman" w:hAnsi="Times New Roman"/>
                <w:sz w:val="16"/>
              </w:rPr>
            </w:pPr>
          </w:p>
          <w:p w14:paraId="20226356"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62498E51" w14:textId="77777777" w:rsidR="001607F0" w:rsidRDefault="001607F0">
            <w:pPr>
              <w:spacing w:line="163" w:lineRule="exact"/>
              <w:jc w:val="both"/>
              <w:rPr>
                <w:rFonts w:ascii="Times New Roman" w:hAnsi="Times New Roman"/>
                <w:sz w:val="16"/>
              </w:rPr>
            </w:pPr>
          </w:p>
          <w:p w14:paraId="3AE59C7B" w14:textId="77777777" w:rsidR="001607F0" w:rsidRDefault="001607F0">
            <w:pPr>
              <w:jc w:val="both"/>
              <w:rPr>
                <w:rFonts w:ascii="Times New Roman" w:hAnsi="Times New Roman"/>
                <w:sz w:val="16"/>
              </w:rPr>
            </w:pPr>
          </w:p>
        </w:tc>
      </w:tr>
      <w:tr w:rsidR="001607F0" w14:paraId="255C4D3F"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415F41D1" w14:textId="77777777" w:rsidR="001607F0" w:rsidRDefault="001607F0">
            <w:pPr>
              <w:spacing w:line="163" w:lineRule="exact"/>
              <w:jc w:val="both"/>
              <w:rPr>
                <w:rFonts w:ascii="Times New Roman" w:hAnsi="Times New Roman"/>
                <w:sz w:val="16"/>
              </w:rPr>
            </w:pPr>
          </w:p>
          <w:p w14:paraId="7E6CC4DD"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2DC95F9A" w14:textId="77777777" w:rsidR="001607F0" w:rsidRDefault="001607F0">
            <w:pPr>
              <w:spacing w:line="163" w:lineRule="exact"/>
              <w:jc w:val="both"/>
              <w:rPr>
                <w:rFonts w:ascii="Times New Roman" w:hAnsi="Times New Roman"/>
                <w:sz w:val="16"/>
              </w:rPr>
            </w:pPr>
          </w:p>
          <w:p w14:paraId="2165609A"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937BCA0" w14:textId="77777777" w:rsidR="001607F0" w:rsidRDefault="001607F0">
            <w:pPr>
              <w:spacing w:line="163" w:lineRule="exact"/>
              <w:jc w:val="both"/>
              <w:rPr>
                <w:rFonts w:ascii="Times New Roman" w:hAnsi="Times New Roman"/>
                <w:sz w:val="16"/>
              </w:rPr>
            </w:pPr>
          </w:p>
          <w:p w14:paraId="7A4C274E"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568CCBBA" w14:textId="77777777" w:rsidR="001607F0" w:rsidRDefault="001607F0">
            <w:pPr>
              <w:spacing w:line="163" w:lineRule="exact"/>
              <w:jc w:val="both"/>
              <w:rPr>
                <w:rFonts w:ascii="Times New Roman" w:hAnsi="Times New Roman"/>
                <w:sz w:val="16"/>
              </w:rPr>
            </w:pPr>
          </w:p>
          <w:p w14:paraId="72708A17"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626E874B" w14:textId="77777777" w:rsidR="001607F0" w:rsidRDefault="001607F0">
            <w:pPr>
              <w:spacing w:line="163" w:lineRule="exact"/>
              <w:jc w:val="both"/>
              <w:rPr>
                <w:rFonts w:ascii="Times New Roman" w:hAnsi="Times New Roman"/>
                <w:sz w:val="16"/>
              </w:rPr>
            </w:pPr>
          </w:p>
          <w:p w14:paraId="45493AA9" w14:textId="77777777" w:rsidR="001607F0" w:rsidRDefault="001607F0">
            <w:pPr>
              <w:jc w:val="both"/>
              <w:rPr>
                <w:rFonts w:ascii="Times New Roman" w:hAnsi="Times New Roman"/>
                <w:sz w:val="16"/>
              </w:rPr>
            </w:pPr>
          </w:p>
        </w:tc>
      </w:tr>
      <w:tr w:rsidR="001607F0" w14:paraId="264851D0"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610C3A48" w14:textId="77777777" w:rsidR="001607F0" w:rsidRDefault="001607F0">
            <w:pPr>
              <w:spacing w:line="163" w:lineRule="exact"/>
              <w:jc w:val="both"/>
              <w:rPr>
                <w:rFonts w:ascii="Times New Roman" w:hAnsi="Times New Roman"/>
                <w:sz w:val="16"/>
              </w:rPr>
            </w:pPr>
          </w:p>
          <w:p w14:paraId="2D24D88A"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7993EDB0" w14:textId="77777777" w:rsidR="001607F0" w:rsidRDefault="001607F0">
            <w:pPr>
              <w:spacing w:line="163" w:lineRule="exact"/>
              <w:jc w:val="both"/>
              <w:rPr>
                <w:rFonts w:ascii="Times New Roman" w:hAnsi="Times New Roman"/>
                <w:sz w:val="16"/>
              </w:rPr>
            </w:pPr>
          </w:p>
          <w:p w14:paraId="3B1264AF"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4BAD6F35" w14:textId="77777777" w:rsidR="001607F0" w:rsidRDefault="001607F0">
            <w:pPr>
              <w:spacing w:line="163" w:lineRule="exact"/>
              <w:jc w:val="both"/>
              <w:rPr>
                <w:rFonts w:ascii="Times New Roman" w:hAnsi="Times New Roman"/>
                <w:sz w:val="16"/>
              </w:rPr>
            </w:pPr>
          </w:p>
          <w:p w14:paraId="579011BB"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4D0505BB" w14:textId="77777777" w:rsidR="001607F0" w:rsidRDefault="001607F0">
            <w:pPr>
              <w:spacing w:line="163" w:lineRule="exact"/>
              <w:jc w:val="both"/>
              <w:rPr>
                <w:rFonts w:ascii="Times New Roman" w:hAnsi="Times New Roman"/>
                <w:sz w:val="16"/>
              </w:rPr>
            </w:pPr>
          </w:p>
          <w:p w14:paraId="54B9A5C2"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7118E09C" w14:textId="77777777" w:rsidR="001607F0" w:rsidRDefault="001607F0">
            <w:pPr>
              <w:spacing w:line="163" w:lineRule="exact"/>
              <w:jc w:val="both"/>
              <w:rPr>
                <w:rFonts w:ascii="Times New Roman" w:hAnsi="Times New Roman"/>
                <w:sz w:val="16"/>
              </w:rPr>
            </w:pPr>
          </w:p>
          <w:p w14:paraId="626DB868" w14:textId="77777777" w:rsidR="001607F0" w:rsidRDefault="001607F0">
            <w:pPr>
              <w:jc w:val="both"/>
              <w:rPr>
                <w:rFonts w:ascii="Times New Roman" w:hAnsi="Times New Roman"/>
                <w:sz w:val="16"/>
              </w:rPr>
            </w:pPr>
          </w:p>
        </w:tc>
      </w:tr>
      <w:tr w:rsidR="001607F0" w14:paraId="4B4DA75F" w14:textId="77777777">
        <w:trPr>
          <w:jc w:val="center"/>
        </w:trPr>
        <w:tc>
          <w:tcPr>
            <w:tcW w:w="1008" w:type="dxa"/>
            <w:tcBorders>
              <w:top w:val="single" w:sz="7" w:space="0" w:color="000000"/>
              <w:left w:val="double" w:sz="7" w:space="0" w:color="000000"/>
              <w:bottom w:val="single" w:sz="6" w:space="0" w:color="FFFFFF"/>
              <w:right w:val="single" w:sz="6" w:space="0" w:color="FFFFFF"/>
            </w:tcBorders>
          </w:tcPr>
          <w:p w14:paraId="3F775ED8" w14:textId="77777777" w:rsidR="001607F0" w:rsidRDefault="001607F0">
            <w:pPr>
              <w:spacing w:line="163" w:lineRule="exact"/>
              <w:jc w:val="both"/>
              <w:rPr>
                <w:rFonts w:ascii="Times New Roman" w:hAnsi="Times New Roman"/>
                <w:sz w:val="16"/>
              </w:rPr>
            </w:pPr>
          </w:p>
          <w:p w14:paraId="617E6CD8" w14:textId="77777777" w:rsidR="001607F0" w:rsidRDefault="001607F0">
            <w:pPr>
              <w:jc w:val="both"/>
              <w:rPr>
                <w:rFonts w:ascii="Times New Roman" w:hAnsi="Times New Roman"/>
                <w:sz w:val="16"/>
              </w:rPr>
            </w:pPr>
          </w:p>
        </w:tc>
        <w:tc>
          <w:tcPr>
            <w:tcW w:w="1296" w:type="dxa"/>
            <w:tcBorders>
              <w:top w:val="single" w:sz="7" w:space="0" w:color="000000"/>
              <w:left w:val="double" w:sz="7" w:space="0" w:color="000000"/>
              <w:bottom w:val="single" w:sz="6" w:space="0" w:color="FFFFFF"/>
              <w:right w:val="single" w:sz="6" w:space="0" w:color="FFFFFF"/>
            </w:tcBorders>
          </w:tcPr>
          <w:p w14:paraId="4A227548" w14:textId="77777777" w:rsidR="001607F0" w:rsidRDefault="001607F0">
            <w:pPr>
              <w:spacing w:line="163" w:lineRule="exact"/>
              <w:jc w:val="both"/>
              <w:rPr>
                <w:rFonts w:ascii="Times New Roman" w:hAnsi="Times New Roman"/>
                <w:sz w:val="16"/>
              </w:rPr>
            </w:pPr>
          </w:p>
          <w:p w14:paraId="26FA2AB1"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single" w:sz="6" w:space="0" w:color="FFFFFF"/>
            </w:tcBorders>
          </w:tcPr>
          <w:p w14:paraId="6644927A" w14:textId="77777777" w:rsidR="001607F0" w:rsidRDefault="001607F0">
            <w:pPr>
              <w:spacing w:line="163" w:lineRule="exact"/>
              <w:jc w:val="both"/>
              <w:rPr>
                <w:rFonts w:ascii="Times New Roman" w:hAnsi="Times New Roman"/>
                <w:sz w:val="16"/>
              </w:rPr>
            </w:pPr>
          </w:p>
          <w:p w14:paraId="6FB44BC7" w14:textId="77777777" w:rsidR="001607F0" w:rsidRDefault="001607F0">
            <w:pPr>
              <w:jc w:val="both"/>
              <w:rPr>
                <w:rFonts w:ascii="Times New Roman" w:hAnsi="Times New Roman"/>
                <w:sz w:val="16"/>
              </w:rPr>
            </w:pPr>
          </w:p>
        </w:tc>
        <w:tc>
          <w:tcPr>
            <w:tcW w:w="3312" w:type="dxa"/>
            <w:tcBorders>
              <w:top w:val="single" w:sz="7" w:space="0" w:color="000000"/>
              <w:left w:val="double" w:sz="7" w:space="0" w:color="000000"/>
              <w:bottom w:val="single" w:sz="6" w:space="0" w:color="FFFFFF"/>
              <w:right w:val="single" w:sz="6" w:space="0" w:color="FFFFFF"/>
            </w:tcBorders>
          </w:tcPr>
          <w:p w14:paraId="72CBFBFD" w14:textId="77777777" w:rsidR="001607F0" w:rsidRDefault="001607F0">
            <w:pPr>
              <w:spacing w:line="163" w:lineRule="exact"/>
              <w:jc w:val="both"/>
              <w:rPr>
                <w:rFonts w:ascii="Times New Roman" w:hAnsi="Times New Roman"/>
                <w:sz w:val="16"/>
              </w:rPr>
            </w:pPr>
          </w:p>
          <w:p w14:paraId="168F0BEE" w14:textId="77777777" w:rsidR="001607F0" w:rsidRDefault="001607F0">
            <w:pPr>
              <w:jc w:val="both"/>
              <w:rPr>
                <w:rFonts w:ascii="Times New Roman" w:hAnsi="Times New Roman"/>
                <w:sz w:val="16"/>
              </w:rPr>
            </w:pPr>
          </w:p>
        </w:tc>
        <w:tc>
          <w:tcPr>
            <w:tcW w:w="1008" w:type="dxa"/>
            <w:tcBorders>
              <w:top w:val="single" w:sz="7" w:space="0" w:color="000000"/>
              <w:left w:val="double" w:sz="7" w:space="0" w:color="000000"/>
              <w:bottom w:val="single" w:sz="6" w:space="0" w:color="FFFFFF"/>
              <w:right w:val="double" w:sz="7" w:space="0" w:color="000000"/>
            </w:tcBorders>
          </w:tcPr>
          <w:p w14:paraId="08C9560C" w14:textId="77777777" w:rsidR="001607F0" w:rsidRDefault="001607F0">
            <w:pPr>
              <w:spacing w:line="163" w:lineRule="exact"/>
              <w:jc w:val="both"/>
              <w:rPr>
                <w:rFonts w:ascii="Times New Roman" w:hAnsi="Times New Roman"/>
                <w:sz w:val="16"/>
              </w:rPr>
            </w:pPr>
          </w:p>
          <w:p w14:paraId="2EF6C0C2" w14:textId="77777777" w:rsidR="001607F0" w:rsidRDefault="001607F0">
            <w:pPr>
              <w:jc w:val="both"/>
              <w:rPr>
                <w:rFonts w:ascii="Times New Roman" w:hAnsi="Times New Roman"/>
                <w:sz w:val="16"/>
              </w:rPr>
            </w:pPr>
          </w:p>
        </w:tc>
      </w:tr>
      <w:tr w:rsidR="001607F0" w14:paraId="72E9C4AC" w14:textId="77777777">
        <w:trPr>
          <w:jc w:val="center"/>
        </w:trPr>
        <w:tc>
          <w:tcPr>
            <w:tcW w:w="1008" w:type="dxa"/>
            <w:tcBorders>
              <w:top w:val="single" w:sz="7" w:space="0" w:color="000000"/>
              <w:left w:val="double" w:sz="7" w:space="0" w:color="000000"/>
              <w:bottom w:val="double" w:sz="7" w:space="0" w:color="000000"/>
              <w:right w:val="single" w:sz="6" w:space="0" w:color="FFFFFF"/>
            </w:tcBorders>
          </w:tcPr>
          <w:p w14:paraId="7D1AB9A1" w14:textId="77777777" w:rsidR="001607F0" w:rsidRDefault="001607F0">
            <w:pPr>
              <w:spacing w:line="163" w:lineRule="exact"/>
              <w:jc w:val="both"/>
              <w:rPr>
                <w:rFonts w:ascii="Times New Roman" w:hAnsi="Times New Roman"/>
                <w:sz w:val="16"/>
              </w:rPr>
            </w:pPr>
          </w:p>
          <w:p w14:paraId="055058B1" w14:textId="77777777" w:rsidR="001607F0" w:rsidRDefault="001607F0">
            <w:pPr>
              <w:spacing w:after="58"/>
              <w:jc w:val="both"/>
              <w:rPr>
                <w:rFonts w:ascii="Times New Roman" w:hAnsi="Times New Roman"/>
                <w:sz w:val="16"/>
              </w:rPr>
            </w:pPr>
          </w:p>
        </w:tc>
        <w:tc>
          <w:tcPr>
            <w:tcW w:w="1296" w:type="dxa"/>
            <w:tcBorders>
              <w:top w:val="single" w:sz="7" w:space="0" w:color="000000"/>
              <w:left w:val="double" w:sz="7" w:space="0" w:color="000000"/>
              <w:bottom w:val="double" w:sz="7" w:space="0" w:color="000000"/>
              <w:right w:val="single" w:sz="6" w:space="0" w:color="FFFFFF"/>
            </w:tcBorders>
          </w:tcPr>
          <w:p w14:paraId="766733DF" w14:textId="77777777" w:rsidR="001607F0" w:rsidRDefault="001607F0">
            <w:pPr>
              <w:spacing w:line="163" w:lineRule="exact"/>
              <w:jc w:val="both"/>
              <w:rPr>
                <w:rFonts w:ascii="Times New Roman" w:hAnsi="Times New Roman"/>
                <w:sz w:val="16"/>
              </w:rPr>
            </w:pPr>
          </w:p>
          <w:p w14:paraId="703DED57" w14:textId="77777777" w:rsidR="001607F0" w:rsidRDefault="001607F0">
            <w:pPr>
              <w:spacing w:after="58"/>
              <w:jc w:val="both"/>
              <w:rPr>
                <w:rFonts w:ascii="Times New Roman" w:hAnsi="Times New Roman"/>
                <w:sz w:val="16"/>
              </w:rPr>
            </w:pPr>
          </w:p>
        </w:tc>
        <w:tc>
          <w:tcPr>
            <w:tcW w:w="1008" w:type="dxa"/>
            <w:tcBorders>
              <w:top w:val="single" w:sz="7" w:space="0" w:color="000000"/>
              <w:left w:val="double" w:sz="7" w:space="0" w:color="000000"/>
              <w:bottom w:val="double" w:sz="7" w:space="0" w:color="000000"/>
              <w:right w:val="single" w:sz="6" w:space="0" w:color="FFFFFF"/>
            </w:tcBorders>
          </w:tcPr>
          <w:p w14:paraId="12C72236" w14:textId="77777777" w:rsidR="001607F0" w:rsidRDefault="001607F0">
            <w:pPr>
              <w:spacing w:line="163" w:lineRule="exact"/>
              <w:jc w:val="both"/>
              <w:rPr>
                <w:rFonts w:ascii="Times New Roman" w:hAnsi="Times New Roman"/>
                <w:sz w:val="16"/>
              </w:rPr>
            </w:pPr>
          </w:p>
          <w:p w14:paraId="7C7831FA" w14:textId="77777777" w:rsidR="001607F0" w:rsidRDefault="001607F0">
            <w:pPr>
              <w:jc w:val="both"/>
              <w:rPr>
                <w:rFonts w:ascii="Times New Roman" w:hAnsi="Times New Roman"/>
                <w:sz w:val="16"/>
              </w:rPr>
            </w:pPr>
          </w:p>
          <w:p w14:paraId="2A224526" w14:textId="77777777" w:rsidR="001607F0" w:rsidRDefault="001607F0">
            <w:pPr>
              <w:spacing w:after="58"/>
              <w:jc w:val="both"/>
              <w:rPr>
                <w:rFonts w:ascii="Times New Roman" w:hAnsi="Times New Roman"/>
                <w:sz w:val="16"/>
              </w:rPr>
            </w:pPr>
          </w:p>
        </w:tc>
        <w:tc>
          <w:tcPr>
            <w:tcW w:w="3312" w:type="dxa"/>
            <w:tcBorders>
              <w:top w:val="single" w:sz="7" w:space="0" w:color="000000"/>
              <w:left w:val="double" w:sz="7" w:space="0" w:color="000000"/>
              <w:bottom w:val="double" w:sz="7" w:space="0" w:color="000000"/>
              <w:right w:val="single" w:sz="6" w:space="0" w:color="FFFFFF"/>
            </w:tcBorders>
          </w:tcPr>
          <w:p w14:paraId="7FC38A0F" w14:textId="77777777" w:rsidR="001607F0" w:rsidRDefault="001607F0">
            <w:pPr>
              <w:spacing w:line="163" w:lineRule="exact"/>
              <w:jc w:val="both"/>
              <w:rPr>
                <w:rFonts w:ascii="Times New Roman" w:hAnsi="Times New Roman"/>
                <w:sz w:val="16"/>
              </w:rPr>
            </w:pPr>
          </w:p>
          <w:p w14:paraId="0B9457B1" w14:textId="77777777" w:rsidR="001607F0" w:rsidRDefault="001607F0">
            <w:pPr>
              <w:spacing w:after="58"/>
              <w:jc w:val="both"/>
              <w:rPr>
                <w:rFonts w:ascii="Times New Roman" w:hAnsi="Times New Roman"/>
                <w:sz w:val="16"/>
              </w:rPr>
            </w:pPr>
          </w:p>
        </w:tc>
        <w:tc>
          <w:tcPr>
            <w:tcW w:w="1008" w:type="dxa"/>
            <w:tcBorders>
              <w:top w:val="single" w:sz="7" w:space="0" w:color="000000"/>
              <w:left w:val="double" w:sz="7" w:space="0" w:color="000000"/>
              <w:bottom w:val="double" w:sz="7" w:space="0" w:color="000000"/>
              <w:right w:val="double" w:sz="7" w:space="0" w:color="000000"/>
            </w:tcBorders>
          </w:tcPr>
          <w:p w14:paraId="54F4C6B0" w14:textId="77777777" w:rsidR="001607F0" w:rsidRDefault="001607F0">
            <w:pPr>
              <w:spacing w:line="163" w:lineRule="exact"/>
              <w:jc w:val="both"/>
              <w:rPr>
                <w:rFonts w:ascii="Times New Roman" w:hAnsi="Times New Roman"/>
                <w:sz w:val="16"/>
              </w:rPr>
            </w:pPr>
          </w:p>
          <w:p w14:paraId="4D774047" w14:textId="77777777" w:rsidR="001607F0" w:rsidRDefault="001607F0">
            <w:pPr>
              <w:spacing w:after="58"/>
              <w:jc w:val="both"/>
              <w:rPr>
                <w:rFonts w:ascii="Times New Roman" w:hAnsi="Times New Roman"/>
                <w:sz w:val="16"/>
              </w:rPr>
            </w:pPr>
          </w:p>
        </w:tc>
      </w:tr>
    </w:tbl>
    <w:p w14:paraId="0D2AF55F" w14:textId="77777777" w:rsidR="001607F0" w:rsidRDefault="001607F0">
      <w:pPr>
        <w:ind w:left="576"/>
        <w:jc w:val="both"/>
        <w:rPr>
          <w:rFonts w:ascii="Times New Roman" w:hAnsi="Times New Roman"/>
          <w:sz w:val="16"/>
        </w:rPr>
      </w:pPr>
    </w:p>
    <w:p w14:paraId="4413ECCB" w14:textId="77777777" w:rsidR="001607F0" w:rsidRDefault="001607F0">
      <w:pPr>
        <w:tabs>
          <w:tab w:val="center" w:pos="5537"/>
        </w:tabs>
        <w:jc w:val="both"/>
        <w:rPr>
          <w:rFonts w:ascii="Times New Roman" w:hAnsi="Times New Roman"/>
        </w:rPr>
      </w:pPr>
      <w:r>
        <w:rPr>
          <w:rFonts w:ascii="Times New Roman" w:hAnsi="Times New Roman"/>
        </w:rPr>
        <w:tab/>
      </w:r>
    </w:p>
    <w:p w14:paraId="4B6FF2D3" w14:textId="77777777" w:rsidR="001607F0" w:rsidRDefault="001607F0">
      <w:pPr>
        <w:tabs>
          <w:tab w:val="center" w:pos="5537"/>
        </w:tabs>
        <w:jc w:val="both"/>
        <w:rPr>
          <w:rFonts w:ascii="Times New Roman" w:hAnsi="Times New Roman"/>
        </w:rPr>
      </w:pPr>
      <w:r>
        <w:rPr>
          <w:rFonts w:ascii="Times New Roman" w:hAnsi="Times New Roman"/>
        </w:rPr>
        <w:br w:type="page"/>
      </w:r>
    </w:p>
    <w:p w14:paraId="20C362A5" w14:textId="77777777" w:rsidR="001607F0" w:rsidRDefault="008E3C4D">
      <w:pPr>
        <w:tabs>
          <w:tab w:val="center" w:pos="5537"/>
        </w:tabs>
        <w:jc w:val="both"/>
        <w:rPr>
          <w:rFonts w:ascii="Times New Roman" w:hAnsi="Times New Roman"/>
        </w:rPr>
      </w:pPr>
      <w:r>
        <w:rPr>
          <w:rFonts w:ascii="Times New Roman" w:hAnsi="Times New Roman"/>
        </w:rPr>
        <w:tab/>
        <w:t>Append</w:t>
      </w:r>
      <w:bookmarkStart w:id="7" w:name="Appendix5"/>
      <w:bookmarkEnd w:id="7"/>
      <w:r>
        <w:rPr>
          <w:rFonts w:ascii="Times New Roman" w:hAnsi="Times New Roman"/>
        </w:rPr>
        <w:t xml:space="preserve">ix </w:t>
      </w:r>
      <w:r w:rsidR="00B34DA6">
        <w:rPr>
          <w:rFonts w:ascii="Times New Roman" w:hAnsi="Times New Roman"/>
        </w:rPr>
        <w:t>5</w:t>
      </w:r>
      <w:r w:rsidR="001607F0">
        <w:rPr>
          <w:rFonts w:ascii="Times New Roman" w:hAnsi="Times New Roman"/>
        </w:rPr>
        <w:t xml:space="preserve"> to Annex A</w:t>
      </w:r>
    </w:p>
    <w:p w14:paraId="02AC0D31" w14:textId="77777777" w:rsidR="001607F0" w:rsidRDefault="001607F0">
      <w:pPr>
        <w:jc w:val="both"/>
        <w:rPr>
          <w:rFonts w:ascii="Times New Roman" w:hAnsi="Times New Roman"/>
        </w:rPr>
      </w:pPr>
    </w:p>
    <w:p w14:paraId="1D82BB96" w14:textId="77777777" w:rsidR="001607F0" w:rsidRDefault="001607F0">
      <w:pPr>
        <w:tabs>
          <w:tab w:val="center" w:pos="5537"/>
        </w:tabs>
        <w:jc w:val="both"/>
        <w:rPr>
          <w:rFonts w:ascii="Times New Roman" w:hAnsi="Times New Roman"/>
        </w:rPr>
      </w:pPr>
      <w:r>
        <w:rPr>
          <w:rFonts w:ascii="Times New Roman" w:hAnsi="Times New Roman"/>
        </w:rPr>
        <w:tab/>
      </w:r>
      <w:r>
        <w:rPr>
          <w:rFonts w:ascii="Times New Roman" w:hAnsi="Times New Roman"/>
          <w:b/>
        </w:rPr>
        <w:t>SIGNIFICANT EVENTS LOG</w:t>
      </w:r>
    </w:p>
    <w:p w14:paraId="3B633878" w14:textId="77777777" w:rsidR="001607F0" w:rsidRDefault="001607F0">
      <w:pPr>
        <w:jc w:val="both"/>
        <w:rPr>
          <w:rFonts w:ascii="Times New Roman" w:hAnsi="Times New Roman"/>
        </w:rPr>
      </w:pPr>
    </w:p>
    <w:tbl>
      <w:tblPr>
        <w:tblW w:w="9972" w:type="dxa"/>
        <w:tblInd w:w="446" w:type="dxa"/>
        <w:tblLayout w:type="fixed"/>
        <w:tblCellMar>
          <w:left w:w="158" w:type="dxa"/>
          <w:right w:w="158" w:type="dxa"/>
        </w:tblCellMar>
        <w:tblLook w:val="0000" w:firstRow="0" w:lastRow="0" w:firstColumn="0" w:lastColumn="0" w:noHBand="0" w:noVBand="0"/>
      </w:tblPr>
      <w:tblGrid>
        <w:gridCol w:w="1800"/>
        <w:gridCol w:w="1800"/>
        <w:gridCol w:w="6372"/>
      </w:tblGrid>
      <w:tr w:rsidR="001607F0" w14:paraId="385D6BF3" w14:textId="77777777">
        <w:tc>
          <w:tcPr>
            <w:tcW w:w="1800" w:type="dxa"/>
            <w:tcBorders>
              <w:top w:val="double" w:sz="7" w:space="0" w:color="000000"/>
              <w:left w:val="double" w:sz="7" w:space="0" w:color="000000"/>
              <w:bottom w:val="double" w:sz="7" w:space="0" w:color="000000"/>
              <w:right w:val="single" w:sz="6" w:space="0" w:color="FFFFFF"/>
            </w:tcBorders>
          </w:tcPr>
          <w:p w14:paraId="687A2F4E" w14:textId="77777777" w:rsidR="001607F0" w:rsidRDefault="001607F0">
            <w:pPr>
              <w:spacing w:line="201" w:lineRule="exact"/>
              <w:jc w:val="center"/>
              <w:rPr>
                <w:rFonts w:ascii="Times New Roman" w:hAnsi="Times New Roman"/>
              </w:rPr>
            </w:pPr>
          </w:p>
          <w:p w14:paraId="3275A9C4" w14:textId="77777777" w:rsidR="001607F0" w:rsidRDefault="001607F0">
            <w:pPr>
              <w:spacing w:after="58"/>
              <w:jc w:val="center"/>
              <w:rPr>
                <w:rFonts w:ascii="Times New Roman" w:hAnsi="Times New Roman"/>
              </w:rPr>
            </w:pPr>
            <w:r>
              <w:rPr>
                <w:rFonts w:ascii="Times New Roman" w:hAnsi="Times New Roman"/>
                <w:b/>
              </w:rPr>
              <w:t>DATE</w:t>
            </w:r>
          </w:p>
        </w:tc>
        <w:tc>
          <w:tcPr>
            <w:tcW w:w="1800" w:type="dxa"/>
            <w:tcBorders>
              <w:top w:val="double" w:sz="7" w:space="0" w:color="000000"/>
              <w:left w:val="double" w:sz="7" w:space="0" w:color="000000"/>
              <w:bottom w:val="double" w:sz="7" w:space="0" w:color="000000"/>
              <w:right w:val="single" w:sz="6" w:space="0" w:color="FFFFFF"/>
            </w:tcBorders>
          </w:tcPr>
          <w:p w14:paraId="66FE834A" w14:textId="77777777" w:rsidR="001607F0" w:rsidRDefault="001607F0">
            <w:pPr>
              <w:spacing w:line="201" w:lineRule="exact"/>
              <w:jc w:val="center"/>
              <w:rPr>
                <w:rFonts w:ascii="Times New Roman" w:hAnsi="Times New Roman"/>
              </w:rPr>
            </w:pPr>
          </w:p>
          <w:p w14:paraId="4CFFABD6" w14:textId="77777777" w:rsidR="001607F0" w:rsidRDefault="001607F0">
            <w:pPr>
              <w:spacing w:after="58"/>
              <w:jc w:val="center"/>
              <w:rPr>
                <w:rFonts w:ascii="Times New Roman" w:hAnsi="Times New Roman"/>
              </w:rPr>
            </w:pPr>
            <w:r>
              <w:rPr>
                <w:rFonts w:ascii="Times New Roman" w:hAnsi="Times New Roman"/>
                <w:b/>
              </w:rPr>
              <w:t>TIME</w:t>
            </w:r>
          </w:p>
        </w:tc>
        <w:tc>
          <w:tcPr>
            <w:tcW w:w="6372" w:type="dxa"/>
            <w:tcBorders>
              <w:top w:val="double" w:sz="7" w:space="0" w:color="000000"/>
              <w:left w:val="double" w:sz="7" w:space="0" w:color="000000"/>
              <w:bottom w:val="double" w:sz="7" w:space="0" w:color="000000"/>
              <w:right w:val="double" w:sz="7" w:space="0" w:color="000000"/>
            </w:tcBorders>
          </w:tcPr>
          <w:p w14:paraId="0770178C" w14:textId="77777777" w:rsidR="001607F0" w:rsidRDefault="001607F0">
            <w:pPr>
              <w:spacing w:line="201" w:lineRule="exact"/>
              <w:jc w:val="center"/>
              <w:rPr>
                <w:rFonts w:ascii="Times New Roman" w:hAnsi="Times New Roman"/>
              </w:rPr>
            </w:pPr>
          </w:p>
          <w:p w14:paraId="7244116D" w14:textId="77777777" w:rsidR="001607F0" w:rsidRDefault="001607F0">
            <w:pPr>
              <w:spacing w:after="58"/>
              <w:jc w:val="center"/>
              <w:rPr>
                <w:rFonts w:ascii="Times New Roman" w:hAnsi="Times New Roman"/>
              </w:rPr>
            </w:pPr>
            <w:r>
              <w:rPr>
                <w:rFonts w:ascii="Times New Roman" w:hAnsi="Times New Roman"/>
                <w:b/>
              </w:rPr>
              <w:t>EVENT</w:t>
            </w:r>
          </w:p>
        </w:tc>
      </w:tr>
      <w:tr w:rsidR="001607F0" w14:paraId="263754B9" w14:textId="77777777">
        <w:tc>
          <w:tcPr>
            <w:tcW w:w="1800" w:type="dxa"/>
            <w:tcBorders>
              <w:top w:val="single" w:sz="7" w:space="0" w:color="000000"/>
              <w:left w:val="double" w:sz="7" w:space="0" w:color="000000"/>
              <w:bottom w:val="single" w:sz="6" w:space="0" w:color="FFFFFF"/>
              <w:right w:val="single" w:sz="6" w:space="0" w:color="FFFFFF"/>
            </w:tcBorders>
          </w:tcPr>
          <w:p w14:paraId="73030BBC" w14:textId="77777777" w:rsidR="001607F0" w:rsidRDefault="001607F0">
            <w:pPr>
              <w:spacing w:line="163" w:lineRule="exact"/>
              <w:jc w:val="both"/>
              <w:rPr>
                <w:rFonts w:ascii="Baskerville Old Face" w:hAnsi="Baskerville Old Face"/>
              </w:rPr>
            </w:pPr>
          </w:p>
          <w:p w14:paraId="56E62FEB"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57C937B1" w14:textId="77777777" w:rsidR="001607F0" w:rsidRDefault="001607F0">
            <w:pPr>
              <w:spacing w:line="163" w:lineRule="exact"/>
              <w:jc w:val="both"/>
              <w:rPr>
                <w:rFonts w:ascii="Baskerville Old Face" w:hAnsi="Baskerville Old Face"/>
              </w:rPr>
            </w:pPr>
          </w:p>
          <w:p w14:paraId="5D6A5BAA"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44B64D8" w14:textId="77777777" w:rsidR="001607F0" w:rsidRDefault="001607F0">
            <w:pPr>
              <w:spacing w:line="163" w:lineRule="exact"/>
              <w:jc w:val="both"/>
              <w:rPr>
                <w:rFonts w:ascii="Baskerville Old Face" w:hAnsi="Baskerville Old Face"/>
              </w:rPr>
            </w:pPr>
          </w:p>
          <w:p w14:paraId="6B68955F" w14:textId="77777777" w:rsidR="001607F0" w:rsidRDefault="001607F0">
            <w:pPr>
              <w:jc w:val="both"/>
              <w:rPr>
                <w:rFonts w:ascii="Baskerville Old Face" w:hAnsi="Baskerville Old Face"/>
              </w:rPr>
            </w:pPr>
          </w:p>
        </w:tc>
      </w:tr>
      <w:tr w:rsidR="001607F0" w14:paraId="08A207CE" w14:textId="77777777">
        <w:tc>
          <w:tcPr>
            <w:tcW w:w="1800" w:type="dxa"/>
            <w:tcBorders>
              <w:top w:val="single" w:sz="7" w:space="0" w:color="000000"/>
              <w:left w:val="double" w:sz="7" w:space="0" w:color="000000"/>
              <w:bottom w:val="single" w:sz="6" w:space="0" w:color="FFFFFF"/>
              <w:right w:val="single" w:sz="6" w:space="0" w:color="FFFFFF"/>
            </w:tcBorders>
          </w:tcPr>
          <w:p w14:paraId="33BA16BF" w14:textId="77777777" w:rsidR="001607F0" w:rsidRDefault="001607F0">
            <w:pPr>
              <w:spacing w:line="163" w:lineRule="exact"/>
              <w:jc w:val="both"/>
              <w:rPr>
                <w:rFonts w:ascii="Baskerville Old Face" w:hAnsi="Baskerville Old Face"/>
              </w:rPr>
            </w:pPr>
          </w:p>
          <w:p w14:paraId="0507798D"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0ACED9BD" w14:textId="77777777" w:rsidR="001607F0" w:rsidRDefault="001607F0">
            <w:pPr>
              <w:spacing w:line="163" w:lineRule="exact"/>
              <w:jc w:val="both"/>
              <w:rPr>
                <w:rFonts w:ascii="Baskerville Old Face" w:hAnsi="Baskerville Old Face"/>
              </w:rPr>
            </w:pPr>
          </w:p>
          <w:p w14:paraId="3C83CE06"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27839605" w14:textId="77777777" w:rsidR="001607F0" w:rsidRDefault="001607F0">
            <w:pPr>
              <w:spacing w:line="163" w:lineRule="exact"/>
              <w:jc w:val="both"/>
              <w:rPr>
                <w:rFonts w:ascii="Baskerville Old Face" w:hAnsi="Baskerville Old Face"/>
              </w:rPr>
            </w:pPr>
          </w:p>
          <w:p w14:paraId="7E1F0F7C" w14:textId="77777777" w:rsidR="001607F0" w:rsidRDefault="001607F0">
            <w:pPr>
              <w:jc w:val="both"/>
              <w:rPr>
                <w:rFonts w:ascii="Baskerville Old Face" w:hAnsi="Baskerville Old Face"/>
              </w:rPr>
            </w:pPr>
          </w:p>
        </w:tc>
      </w:tr>
      <w:tr w:rsidR="001607F0" w14:paraId="287D4D46" w14:textId="77777777">
        <w:tc>
          <w:tcPr>
            <w:tcW w:w="1800" w:type="dxa"/>
            <w:tcBorders>
              <w:top w:val="single" w:sz="7" w:space="0" w:color="000000"/>
              <w:left w:val="double" w:sz="7" w:space="0" w:color="000000"/>
              <w:bottom w:val="single" w:sz="6" w:space="0" w:color="FFFFFF"/>
              <w:right w:val="single" w:sz="6" w:space="0" w:color="FFFFFF"/>
            </w:tcBorders>
          </w:tcPr>
          <w:p w14:paraId="4B1211C6" w14:textId="77777777" w:rsidR="001607F0" w:rsidRDefault="001607F0">
            <w:pPr>
              <w:spacing w:line="163" w:lineRule="exact"/>
              <w:jc w:val="both"/>
              <w:rPr>
                <w:rFonts w:ascii="Baskerville Old Face" w:hAnsi="Baskerville Old Face"/>
              </w:rPr>
            </w:pPr>
          </w:p>
          <w:p w14:paraId="0F40ABA7"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3F05ED86" w14:textId="77777777" w:rsidR="001607F0" w:rsidRDefault="001607F0">
            <w:pPr>
              <w:spacing w:line="163" w:lineRule="exact"/>
              <w:jc w:val="both"/>
              <w:rPr>
                <w:rFonts w:ascii="Baskerville Old Face" w:hAnsi="Baskerville Old Face"/>
              </w:rPr>
            </w:pPr>
          </w:p>
          <w:p w14:paraId="61760EEF"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0927DE30" w14:textId="77777777" w:rsidR="001607F0" w:rsidRDefault="001607F0">
            <w:pPr>
              <w:spacing w:line="163" w:lineRule="exact"/>
              <w:jc w:val="both"/>
              <w:rPr>
                <w:rFonts w:ascii="Baskerville Old Face" w:hAnsi="Baskerville Old Face"/>
              </w:rPr>
            </w:pPr>
          </w:p>
          <w:p w14:paraId="59839879" w14:textId="77777777" w:rsidR="001607F0" w:rsidRDefault="001607F0">
            <w:pPr>
              <w:jc w:val="both"/>
              <w:rPr>
                <w:rFonts w:ascii="Baskerville Old Face" w:hAnsi="Baskerville Old Face"/>
              </w:rPr>
            </w:pPr>
          </w:p>
        </w:tc>
      </w:tr>
      <w:tr w:rsidR="001607F0" w14:paraId="12030B13" w14:textId="77777777">
        <w:tc>
          <w:tcPr>
            <w:tcW w:w="1800" w:type="dxa"/>
            <w:tcBorders>
              <w:top w:val="single" w:sz="7" w:space="0" w:color="000000"/>
              <w:left w:val="double" w:sz="7" w:space="0" w:color="000000"/>
              <w:bottom w:val="single" w:sz="6" w:space="0" w:color="FFFFFF"/>
              <w:right w:val="single" w:sz="6" w:space="0" w:color="FFFFFF"/>
            </w:tcBorders>
          </w:tcPr>
          <w:p w14:paraId="6A0A3ECF" w14:textId="77777777" w:rsidR="001607F0" w:rsidRDefault="001607F0">
            <w:pPr>
              <w:spacing w:line="163" w:lineRule="exact"/>
              <w:jc w:val="both"/>
              <w:rPr>
                <w:rFonts w:ascii="Baskerville Old Face" w:hAnsi="Baskerville Old Face"/>
              </w:rPr>
            </w:pPr>
          </w:p>
          <w:p w14:paraId="261876E0"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13952387" w14:textId="77777777" w:rsidR="001607F0" w:rsidRDefault="001607F0">
            <w:pPr>
              <w:spacing w:line="163" w:lineRule="exact"/>
              <w:jc w:val="both"/>
              <w:rPr>
                <w:rFonts w:ascii="Baskerville Old Face" w:hAnsi="Baskerville Old Face"/>
              </w:rPr>
            </w:pPr>
          </w:p>
          <w:p w14:paraId="5B80B5B4"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73C7950D" w14:textId="77777777" w:rsidR="001607F0" w:rsidRDefault="001607F0">
            <w:pPr>
              <w:spacing w:line="163" w:lineRule="exact"/>
              <w:jc w:val="both"/>
              <w:rPr>
                <w:rFonts w:ascii="Baskerville Old Face" w:hAnsi="Baskerville Old Face"/>
              </w:rPr>
            </w:pPr>
          </w:p>
          <w:p w14:paraId="4AAE0BAF" w14:textId="77777777" w:rsidR="001607F0" w:rsidRDefault="001607F0">
            <w:pPr>
              <w:jc w:val="both"/>
              <w:rPr>
                <w:rFonts w:ascii="Baskerville Old Face" w:hAnsi="Baskerville Old Face"/>
              </w:rPr>
            </w:pPr>
          </w:p>
        </w:tc>
      </w:tr>
      <w:tr w:rsidR="001607F0" w14:paraId="28287D67" w14:textId="77777777">
        <w:tc>
          <w:tcPr>
            <w:tcW w:w="1800" w:type="dxa"/>
            <w:tcBorders>
              <w:top w:val="single" w:sz="7" w:space="0" w:color="000000"/>
              <w:left w:val="double" w:sz="7" w:space="0" w:color="000000"/>
              <w:bottom w:val="single" w:sz="6" w:space="0" w:color="FFFFFF"/>
              <w:right w:val="single" w:sz="6" w:space="0" w:color="FFFFFF"/>
            </w:tcBorders>
          </w:tcPr>
          <w:p w14:paraId="19CC8ADB" w14:textId="77777777" w:rsidR="001607F0" w:rsidRDefault="001607F0">
            <w:pPr>
              <w:spacing w:line="163" w:lineRule="exact"/>
              <w:jc w:val="both"/>
              <w:rPr>
                <w:rFonts w:ascii="Baskerville Old Face" w:hAnsi="Baskerville Old Face"/>
              </w:rPr>
            </w:pPr>
          </w:p>
          <w:p w14:paraId="56F7BAD0"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78C6B3CC" w14:textId="77777777" w:rsidR="001607F0" w:rsidRDefault="001607F0">
            <w:pPr>
              <w:spacing w:line="163" w:lineRule="exact"/>
              <w:jc w:val="both"/>
              <w:rPr>
                <w:rFonts w:ascii="Baskerville Old Face" w:hAnsi="Baskerville Old Face"/>
              </w:rPr>
            </w:pPr>
          </w:p>
          <w:p w14:paraId="79EC8B12"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02A03C63" w14:textId="77777777" w:rsidR="001607F0" w:rsidRDefault="001607F0">
            <w:pPr>
              <w:spacing w:line="163" w:lineRule="exact"/>
              <w:jc w:val="both"/>
              <w:rPr>
                <w:rFonts w:ascii="Baskerville Old Face" w:hAnsi="Baskerville Old Face"/>
              </w:rPr>
            </w:pPr>
          </w:p>
          <w:p w14:paraId="58394568" w14:textId="77777777" w:rsidR="001607F0" w:rsidRDefault="001607F0">
            <w:pPr>
              <w:jc w:val="both"/>
              <w:rPr>
                <w:rFonts w:ascii="Baskerville Old Face" w:hAnsi="Baskerville Old Face"/>
              </w:rPr>
            </w:pPr>
          </w:p>
        </w:tc>
      </w:tr>
      <w:tr w:rsidR="001607F0" w14:paraId="57FA9910" w14:textId="77777777">
        <w:tc>
          <w:tcPr>
            <w:tcW w:w="1800" w:type="dxa"/>
            <w:tcBorders>
              <w:top w:val="single" w:sz="7" w:space="0" w:color="000000"/>
              <w:left w:val="double" w:sz="7" w:space="0" w:color="000000"/>
              <w:bottom w:val="single" w:sz="6" w:space="0" w:color="FFFFFF"/>
              <w:right w:val="single" w:sz="6" w:space="0" w:color="FFFFFF"/>
            </w:tcBorders>
          </w:tcPr>
          <w:p w14:paraId="345FA200" w14:textId="77777777" w:rsidR="001607F0" w:rsidRDefault="001607F0">
            <w:pPr>
              <w:spacing w:line="163" w:lineRule="exact"/>
              <w:jc w:val="both"/>
              <w:rPr>
                <w:rFonts w:ascii="Baskerville Old Face" w:hAnsi="Baskerville Old Face"/>
              </w:rPr>
            </w:pPr>
          </w:p>
          <w:p w14:paraId="53D69BB6"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6B207A6B" w14:textId="77777777" w:rsidR="001607F0" w:rsidRDefault="001607F0">
            <w:pPr>
              <w:spacing w:line="163" w:lineRule="exact"/>
              <w:jc w:val="both"/>
              <w:rPr>
                <w:rFonts w:ascii="Baskerville Old Face" w:hAnsi="Baskerville Old Face"/>
              </w:rPr>
            </w:pPr>
          </w:p>
          <w:p w14:paraId="58054AE3"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E16D595" w14:textId="77777777" w:rsidR="001607F0" w:rsidRDefault="001607F0">
            <w:pPr>
              <w:spacing w:line="163" w:lineRule="exact"/>
              <w:jc w:val="both"/>
              <w:rPr>
                <w:rFonts w:ascii="Baskerville Old Face" w:hAnsi="Baskerville Old Face"/>
              </w:rPr>
            </w:pPr>
          </w:p>
          <w:p w14:paraId="2D0C9D48" w14:textId="77777777" w:rsidR="001607F0" w:rsidRDefault="001607F0">
            <w:pPr>
              <w:jc w:val="both"/>
              <w:rPr>
                <w:rFonts w:ascii="Baskerville Old Face" w:hAnsi="Baskerville Old Face"/>
              </w:rPr>
            </w:pPr>
          </w:p>
        </w:tc>
      </w:tr>
      <w:tr w:rsidR="001607F0" w14:paraId="4F275A5A" w14:textId="77777777">
        <w:tc>
          <w:tcPr>
            <w:tcW w:w="1800" w:type="dxa"/>
            <w:tcBorders>
              <w:top w:val="single" w:sz="7" w:space="0" w:color="000000"/>
              <w:left w:val="double" w:sz="7" w:space="0" w:color="000000"/>
              <w:bottom w:val="single" w:sz="6" w:space="0" w:color="FFFFFF"/>
              <w:right w:val="single" w:sz="6" w:space="0" w:color="FFFFFF"/>
            </w:tcBorders>
          </w:tcPr>
          <w:p w14:paraId="43CEE6B6" w14:textId="77777777" w:rsidR="001607F0" w:rsidRDefault="001607F0">
            <w:pPr>
              <w:spacing w:line="163" w:lineRule="exact"/>
              <w:jc w:val="both"/>
              <w:rPr>
                <w:rFonts w:ascii="Baskerville Old Face" w:hAnsi="Baskerville Old Face"/>
              </w:rPr>
            </w:pPr>
          </w:p>
          <w:p w14:paraId="73759D2B"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021B7EA6" w14:textId="77777777" w:rsidR="001607F0" w:rsidRDefault="001607F0">
            <w:pPr>
              <w:spacing w:line="163" w:lineRule="exact"/>
              <w:jc w:val="both"/>
              <w:rPr>
                <w:rFonts w:ascii="Baskerville Old Face" w:hAnsi="Baskerville Old Face"/>
              </w:rPr>
            </w:pPr>
          </w:p>
          <w:p w14:paraId="73D65BE0"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018F9BB7" w14:textId="77777777" w:rsidR="001607F0" w:rsidRDefault="001607F0">
            <w:pPr>
              <w:spacing w:line="163" w:lineRule="exact"/>
              <w:jc w:val="both"/>
              <w:rPr>
                <w:rFonts w:ascii="Baskerville Old Face" w:hAnsi="Baskerville Old Face"/>
              </w:rPr>
            </w:pPr>
          </w:p>
          <w:p w14:paraId="7D555EEB" w14:textId="77777777" w:rsidR="001607F0" w:rsidRDefault="001607F0">
            <w:pPr>
              <w:jc w:val="both"/>
              <w:rPr>
                <w:rFonts w:ascii="Baskerville Old Face" w:hAnsi="Baskerville Old Face"/>
              </w:rPr>
            </w:pPr>
          </w:p>
        </w:tc>
      </w:tr>
      <w:tr w:rsidR="001607F0" w14:paraId="1DF19757" w14:textId="77777777">
        <w:tc>
          <w:tcPr>
            <w:tcW w:w="1800" w:type="dxa"/>
            <w:tcBorders>
              <w:top w:val="single" w:sz="7" w:space="0" w:color="000000"/>
              <w:left w:val="double" w:sz="7" w:space="0" w:color="000000"/>
              <w:bottom w:val="single" w:sz="6" w:space="0" w:color="FFFFFF"/>
              <w:right w:val="single" w:sz="6" w:space="0" w:color="FFFFFF"/>
            </w:tcBorders>
          </w:tcPr>
          <w:p w14:paraId="33C2132D" w14:textId="77777777" w:rsidR="001607F0" w:rsidRDefault="001607F0">
            <w:pPr>
              <w:spacing w:line="163" w:lineRule="exact"/>
              <w:jc w:val="both"/>
              <w:rPr>
                <w:rFonts w:ascii="Baskerville Old Face" w:hAnsi="Baskerville Old Face"/>
              </w:rPr>
            </w:pPr>
          </w:p>
          <w:p w14:paraId="37666F14"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6FC021E9" w14:textId="77777777" w:rsidR="001607F0" w:rsidRDefault="001607F0">
            <w:pPr>
              <w:spacing w:line="163" w:lineRule="exact"/>
              <w:jc w:val="both"/>
              <w:rPr>
                <w:rFonts w:ascii="Baskerville Old Face" w:hAnsi="Baskerville Old Face"/>
              </w:rPr>
            </w:pPr>
          </w:p>
          <w:p w14:paraId="38E1EB12"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4E03DC18" w14:textId="77777777" w:rsidR="001607F0" w:rsidRDefault="001607F0">
            <w:pPr>
              <w:spacing w:line="163" w:lineRule="exact"/>
              <w:jc w:val="both"/>
              <w:rPr>
                <w:rFonts w:ascii="Baskerville Old Face" w:hAnsi="Baskerville Old Face"/>
              </w:rPr>
            </w:pPr>
          </w:p>
          <w:p w14:paraId="051F544C" w14:textId="77777777" w:rsidR="001607F0" w:rsidRDefault="001607F0">
            <w:pPr>
              <w:jc w:val="both"/>
              <w:rPr>
                <w:rFonts w:ascii="Baskerville Old Face" w:hAnsi="Baskerville Old Face"/>
              </w:rPr>
            </w:pPr>
          </w:p>
        </w:tc>
      </w:tr>
      <w:tr w:rsidR="001607F0" w14:paraId="458DEA0E" w14:textId="77777777">
        <w:tc>
          <w:tcPr>
            <w:tcW w:w="1800" w:type="dxa"/>
            <w:tcBorders>
              <w:top w:val="single" w:sz="7" w:space="0" w:color="000000"/>
              <w:left w:val="double" w:sz="7" w:space="0" w:color="000000"/>
              <w:bottom w:val="single" w:sz="6" w:space="0" w:color="FFFFFF"/>
              <w:right w:val="single" w:sz="6" w:space="0" w:color="FFFFFF"/>
            </w:tcBorders>
          </w:tcPr>
          <w:p w14:paraId="5847B321" w14:textId="77777777" w:rsidR="001607F0" w:rsidRDefault="001607F0">
            <w:pPr>
              <w:spacing w:line="163" w:lineRule="exact"/>
              <w:jc w:val="both"/>
              <w:rPr>
                <w:rFonts w:ascii="Baskerville Old Face" w:hAnsi="Baskerville Old Face"/>
              </w:rPr>
            </w:pPr>
          </w:p>
          <w:p w14:paraId="51AFE09D"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6348C8E4" w14:textId="77777777" w:rsidR="001607F0" w:rsidRDefault="001607F0">
            <w:pPr>
              <w:spacing w:line="163" w:lineRule="exact"/>
              <w:jc w:val="both"/>
              <w:rPr>
                <w:rFonts w:ascii="Baskerville Old Face" w:hAnsi="Baskerville Old Face"/>
              </w:rPr>
            </w:pPr>
          </w:p>
          <w:p w14:paraId="7A4FB535"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EE79F0C" w14:textId="77777777" w:rsidR="001607F0" w:rsidRDefault="001607F0">
            <w:pPr>
              <w:spacing w:line="163" w:lineRule="exact"/>
              <w:jc w:val="both"/>
              <w:rPr>
                <w:rFonts w:ascii="Baskerville Old Face" w:hAnsi="Baskerville Old Face"/>
              </w:rPr>
            </w:pPr>
          </w:p>
          <w:p w14:paraId="76CD85AB" w14:textId="77777777" w:rsidR="001607F0" w:rsidRDefault="001607F0">
            <w:pPr>
              <w:jc w:val="both"/>
              <w:rPr>
                <w:rFonts w:ascii="Baskerville Old Face" w:hAnsi="Baskerville Old Face"/>
              </w:rPr>
            </w:pPr>
          </w:p>
        </w:tc>
      </w:tr>
      <w:tr w:rsidR="001607F0" w14:paraId="3F951381" w14:textId="77777777">
        <w:tc>
          <w:tcPr>
            <w:tcW w:w="1800" w:type="dxa"/>
            <w:tcBorders>
              <w:top w:val="single" w:sz="7" w:space="0" w:color="000000"/>
              <w:left w:val="double" w:sz="7" w:space="0" w:color="000000"/>
              <w:bottom w:val="single" w:sz="6" w:space="0" w:color="FFFFFF"/>
              <w:right w:val="single" w:sz="6" w:space="0" w:color="FFFFFF"/>
            </w:tcBorders>
          </w:tcPr>
          <w:p w14:paraId="7058FB84" w14:textId="77777777" w:rsidR="001607F0" w:rsidRDefault="001607F0">
            <w:pPr>
              <w:spacing w:line="163" w:lineRule="exact"/>
              <w:jc w:val="both"/>
              <w:rPr>
                <w:rFonts w:ascii="Baskerville Old Face" w:hAnsi="Baskerville Old Face"/>
              </w:rPr>
            </w:pPr>
          </w:p>
          <w:p w14:paraId="20B5EE64"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7E873A7B" w14:textId="77777777" w:rsidR="001607F0" w:rsidRDefault="001607F0">
            <w:pPr>
              <w:spacing w:line="163" w:lineRule="exact"/>
              <w:jc w:val="both"/>
              <w:rPr>
                <w:rFonts w:ascii="Baskerville Old Face" w:hAnsi="Baskerville Old Face"/>
              </w:rPr>
            </w:pPr>
          </w:p>
          <w:p w14:paraId="24DB7DD1"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13767B98" w14:textId="77777777" w:rsidR="001607F0" w:rsidRDefault="001607F0">
            <w:pPr>
              <w:spacing w:line="163" w:lineRule="exact"/>
              <w:jc w:val="both"/>
              <w:rPr>
                <w:rFonts w:ascii="Baskerville Old Face" w:hAnsi="Baskerville Old Face"/>
              </w:rPr>
            </w:pPr>
          </w:p>
          <w:p w14:paraId="43702054" w14:textId="77777777" w:rsidR="001607F0" w:rsidRDefault="001607F0">
            <w:pPr>
              <w:jc w:val="both"/>
              <w:rPr>
                <w:rFonts w:ascii="Baskerville Old Face" w:hAnsi="Baskerville Old Face"/>
              </w:rPr>
            </w:pPr>
          </w:p>
        </w:tc>
      </w:tr>
      <w:tr w:rsidR="001607F0" w14:paraId="2248F8A5" w14:textId="77777777">
        <w:tc>
          <w:tcPr>
            <w:tcW w:w="1800" w:type="dxa"/>
            <w:tcBorders>
              <w:top w:val="single" w:sz="7" w:space="0" w:color="000000"/>
              <w:left w:val="double" w:sz="7" w:space="0" w:color="000000"/>
              <w:bottom w:val="single" w:sz="6" w:space="0" w:color="FFFFFF"/>
              <w:right w:val="single" w:sz="6" w:space="0" w:color="FFFFFF"/>
            </w:tcBorders>
          </w:tcPr>
          <w:p w14:paraId="5519FF4C" w14:textId="77777777" w:rsidR="001607F0" w:rsidRDefault="001607F0">
            <w:pPr>
              <w:spacing w:line="163" w:lineRule="exact"/>
              <w:jc w:val="both"/>
              <w:rPr>
                <w:rFonts w:ascii="Baskerville Old Face" w:hAnsi="Baskerville Old Face"/>
              </w:rPr>
            </w:pPr>
          </w:p>
          <w:p w14:paraId="6163F2BB"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5263CDE5" w14:textId="77777777" w:rsidR="001607F0" w:rsidRDefault="001607F0">
            <w:pPr>
              <w:spacing w:line="163" w:lineRule="exact"/>
              <w:jc w:val="both"/>
              <w:rPr>
                <w:rFonts w:ascii="Baskerville Old Face" w:hAnsi="Baskerville Old Face"/>
              </w:rPr>
            </w:pPr>
          </w:p>
          <w:p w14:paraId="59DE9B7D"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4BFFE752" w14:textId="77777777" w:rsidR="001607F0" w:rsidRDefault="001607F0">
            <w:pPr>
              <w:spacing w:line="163" w:lineRule="exact"/>
              <w:jc w:val="both"/>
              <w:rPr>
                <w:rFonts w:ascii="Baskerville Old Face" w:hAnsi="Baskerville Old Face"/>
              </w:rPr>
            </w:pPr>
          </w:p>
          <w:p w14:paraId="335A179F" w14:textId="77777777" w:rsidR="001607F0" w:rsidRDefault="001607F0">
            <w:pPr>
              <w:jc w:val="both"/>
              <w:rPr>
                <w:rFonts w:ascii="Baskerville Old Face" w:hAnsi="Baskerville Old Face"/>
              </w:rPr>
            </w:pPr>
          </w:p>
        </w:tc>
      </w:tr>
      <w:tr w:rsidR="001607F0" w14:paraId="368A876B" w14:textId="77777777">
        <w:tc>
          <w:tcPr>
            <w:tcW w:w="1800" w:type="dxa"/>
            <w:tcBorders>
              <w:top w:val="single" w:sz="7" w:space="0" w:color="000000"/>
              <w:left w:val="double" w:sz="7" w:space="0" w:color="000000"/>
              <w:bottom w:val="single" w:sz="6" w:space="0" w:color="FFFFFF"/>
              <w:right w:val="single" w:sz="6" w:space="0" w:color="FFFFFF"/>
            </w:tcBorders>
          </w:tcPr>
          <w:p w14:paraId="64778929" w14:textId="77777777" w:rsidR="001607F0" w:rsidRDefault="001607F0">
            <w:pPr>
              <w:spacing w:line="163" w:lineRule="exact"/>
              <w:jc w:val="both"/>
              <w:rPr>
                <w:rFonts w:ascii="Baskerville Old Face" w:hAnsi="Baskerville Old Face"/>
              </w:rPr>
            </w:pPr>
          </w:p>
          <w:p w14:paraId="58D5E513"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20C1FB6C" w14:textId="77777777" w:rsidR="001607F0" w:rsidRDefault="001607F0">
            <w:pPr>
              <w:spacing w:line="163" w:lineRule="exact"/>
              <w:jc w:val="both"/>
              <w:rPr>
                <w:rFonts w:ascii="Baskerville Old Face" w:hAnsi="Baskerville Old Face"/>
              </w:rPr>
            </w:pPr>
          </w:p>
          <w:p w14:paraId="4CD718D4"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72E05880" w14:textId="77777777" w:rsidR="001607F0" w:rsidRDefault="001607F0">
            <w:pPr>
              <w:spacing w:line="163" w:lineRule="exact"/>
              <w:jc w:val="both"/>
              <w:rPr>
                <w:rFonts w:ascii="Baskerville Old Face" w:hAnsi="Baskerville Old Face"/>
              </w:rPr>
            </w:pPr>
          </w:p>
          <w:p w14:paraId="23B01E63" w14:textId="77777777" w:rsidR="001607F0" w:rsidRDefault="001607F0">
            <w:pPr>
              <w:jc w:val="both"/>
              <w:rPr>
                <w:rFonts w:ascii="Baskerville Old Face" w:hAnsi="Baskerville Old Face"/>
              </w:rPr>
            </w:pPr>
          </w:p>
        </w:tc>
      </w:tr>
      <w:tr w:rsidR="001607F0" w14:paraId="37682F70" w14:textId="77777777">
        <w:tc>
          <w:tcPr>
            <w:tcW w:w="1800" w:type="dxa"/>
            <w:tcBorders>
              <w:top w:val="single" w:sz="7" w:space="0" w:color="000000"/>
              <w:left w:val="double" w:sz="7" w:space="0" w:color="000000"/>
              <w:bottom w:val="single" w:sz="6" w:space="0" w:color="FFFFFF"/>
              <w:right w:val="single" w:sz="6" w:space="0" w:color="FFFFFF"/>
            </w:tcBorders>
          </w:tcPr>
          <w:p w14:paraId="7B79EA56" w14:textId="77777777" w:rsidR="001607F0" w:rsidRDefault="001607F0">
            <w:pPr>
              <w:spacing w:line="163" w:lineRule="exact"/>
              <w:jc w:val="both"/>
              <w:rPr>
                <w:rFonts w:ascii="Baskerville Old Face" w:hAnsi="Baskerville Old Face"/>
              </w:rPr>
            </w:pPr>
          </w:p>
          <w:p w14:paraId="0F1FD69D"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5378F1C4" w14:textId="77777777" w:rsidR="001607F0" w:rsidRDefault="001607F0">
            <w:pPr>
              <w:spacing w:line="163" w:lineRule="exact"/>
              <w:jc w:val="both"/>
              <w:rPr>
                <w:rFonts w:ascii="Baskerville Old Face" w:hAnsi="Baskerville Old Face"/>
              </w:rPr>
            </w:pPr>
          </w:p>
          <w:p w14:paraId="61DFD6E6"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63442891" w14:textId="77777777" w:rsidR="001607F0" w:rsidRDefault="001607F0">
            <w:pPr>
              <w:spacing w:line="163" w:lineRule="exact"/>
              <w:jc w:val="both"/>
              <w:rPr>
                <w:rFonts w:ascii="Baskerville Old Face" w:hAnsi="Baskerville Old Face"/>
              </w:rPr>
            </w:pPr>
          </w:p>
          <w:p w14:paraId="48D53BE9" w14:textId="77777777" w:rsidR="001607F0" w:rsidRDefault="001607F0">
            <w:pPr>
              <w:jc w:val="both"/>
              <w:rPr>
                <w:rFonts w:ascii="Baskerville Old Face" w:hAnsi="Baskerville Old Face"/>
              </w:rPr>
            </w:pPr>
          </w:p>
        </w:tc>
      </w:tr>
      <w:tr w:rsidR="001607F0" w14:paraId="521130BB" w14:textId="77777777">
        <w:tc>
          <w:tcPr>
            <w:tcW w:w="1800" w:type="dxa"/>
            <w:tcBorders>
              <w:top w:val="single" w:sz="7" w:space="0" w:color="000000"/>
              <w:left w:val="double" w:sz="7" w:space="0" w:color="000000"/>
              <w:bottom w:val="single" w:sz="6" w:space="0" w:color="FFFFFF"/>
              <w:right w:val="single" w:sz="6" w:space="0" w:color="FFFFFF"/>
            </w:tcBorders>
          </w:tcPr>
          <w:p w14:paraId="32F0B4B4" w14:textId="77777777" w:rsidR="001607F0" w:rsidRDefault="001607F0">
            <w:pPr>
              <w:spacing w:line="163" w:lineRule="exact"/>
              <w:jc w:val="both"/>
              <w:rPr>
                <w:rFonts w:ascii="Baskerville Old Face" w:hAnsi="Baskerville Old Face"/>
              </w:rPr>
            </w:pPr>
          </w:p>
          <w:p w14:paraId="57512F23"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608A3212" w14:textId="77777777" w:rsidR="001607F0" w:rsidRDefault="001607F0">
            <w:pPr>
              <w:spacing w:line="163" w:lineRule="exact"/>
              <w:jc w:val="both"/>
              <w:rPr>
                <w:rFonts w:ascii="Baskerville Old Face" w:hAnsi="Baskerville Old Face"/>
              </w:rPr>
            </w:pPr>
          </w:p>
          <w:p w14:paraId="30AFCD02"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635891DA" w14:textId="77777777" w:rsidR="001607F0" w:rsidRDefault="001607F0">
            <w:pPr>
              <w:spacing w:line="163" w:lineRule="exact"/>
              <w:jc w:val="both"/>
              <w:rPr>
                <w:rFonts w:ascii="Baskerville Old Face" w:hAnsi="Baskerville Old Face"/>
              </w:rPr>
            </w:pPr>
          </w:p>
          <w:p w14:paraId="57E04703" w14:textId="77777777" w:rsidR="001607F0" w:rsidRDefault="001607F0">
            <w:pPr>
              <w:jc w:val="both"/>
              <w:rPr>
                <w:rFonts w:ascii="Baskerville Old Face" w:hAnsi="Baskerville Old Face"/>
              </w:rPr>
            </w:pPr>
          </w:p>
        </w:tc>
      </w:tr>
      <w:tr w:rsidR="001607F0" w14:paraId="6F90E591" w14:textId="77777777">
        <w:tc>
          <w:tcPr>
            <w:tcW w:w="1800" w:type="dxa"/>
            <w:tcBorders>
              <w:top w:val="single" w:sz="7" w:space="0" w:color="000000"/>
              <w:left w:val="double" w:sz="7" w:space="0" w:color="000000"/>
              <w:bottom w:val="single" w:sz="6" w:space="0" w:color="FFFFFF"/>
              <w:right w:val="single" w:sz="6" w:space="0" w:color="FFFFFF"/>
            </w:tcBorders>
          </w:tcPr>
          <w:p w14:paraId="78874C53" w14:textId="77777777" w:rsidR="001607F0" w:rsidRDefault="001607F0">
            <w:pPr>
              <w:spacing w:line="163" w:lineRule="exact"/>
              <w:jc w:val="both"/>
              <w:rPr>
                <w:rFonts w:ascii="Baskerville Old Face" w:hAnsi="Baskerville Old Face"/>
              </w:rPr>
            </w:pPr>
          </w:p>
          <w:p w14:paraId="7987F68C"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700A565D" w14:textId="77777777" w:rsidR="001607F0" w:rsidRDefault="001607F0">
            <w:pPr>
              <w:spacing w:line="163" w:lineRule="exact"/>
              <w:jc w:val="both"/>
              <w:rPr>
                <w:rFonts w:ascii="Baskerville Old Face" w:hAnsi="Baskerville Old Face"/>
              </w:rPr>
            </w:pPr>
          </w:p>
          <w:p w14:paraId="57A01137"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32C14652" w14:textId="77777777" w:rsidR="001607F0" w:rsidRDefault="001607F0">
            <w:pPr>
              <w:spacing w:line="163" w:lineRule="exact"/>
              <w:jc w:val="both"/>
              <w:rPr>
                <w:rFonts w:ascii="Baskerville Old Face" w:hAnsi="Baskerville Old Face"/>
              </w:rPr>
            </w:pPr>
          </w:p>
          <w:p w14:paraId="3BB37B60" w14:textId="77777777" w:rsidR="001607F0" w:rsidRDefault="001607F0">
            <w:pPr>
              <w:jc w:val="both"/>
              <w:rPr>
                <w:rFonts w:ascii="Baskerville Old Face" w:hAnsi="Baskerville Old Face"/>
              </w:rPr>
            </w:pPr>
          </w:p>
        </w:tc>
      </w:tr>
      <w:tr w:rsidR="001607F0" w14:paraId="590B98B9" w14:textId="77777777">
        <w:tc>
          <w:tcPr>
            <w:tcW w:w="1800" w:type="dxa"/>
            <w:tcBorders>
              <w:top w:val="single" w:sz="7" w:space="0" w:color="000000"/>
              <w:left w:val="double" w:sz="7" w:space="0" w:color="000000"/>
              <w:bottom w:val="single" w:sz="6" w:space="0" w:color="FFFFFF"/>
              <w:right w:val="single" w:sz="6" w:space="0" w:color="FFFFFF"/>
            </w:tcBorders>
          </w:tcPr>
          <w:p w14:paraId="24C3E7C2" w14:textId="77777777" w:rsidR="001607F0" w:rsidRDefault="001607F0">
            <w:pPr>
              <w:spacing w:line="163" w:lineRule="exact"/>
              <w:jc w:val="both"/>
              <w:rPr>
                <w:rFonts w:ascii="Baskerville Old Face" w:hAnsi="Baskerville Old Face"/>
              </w:rPr>
            </w:pPr>
          </w:p>
          <w:p w14:paraId="0A9ECF87"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098C1D8D" w14:textId="77777777" w:rsidR="001607F0" w:rsidRDefault="001607F0">
            <w:pPr>
              <w:spacing w:line="163" w:lineRule="exact"/>
              <w:jc w:val="both"/>
              <w:rPr>
                <w:rFonts w:ascii="Baskerville Old Face" w:hAnsi="Baskerville Old Face"/>
              </w:rPr>
            </w:pPr>
          </w:p>
          <w:p w14:paraId="5F5663D7"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10412319" w14:textId="77777777" w:rsidR="001607F0" w:rsidRDefault="001607F0">
            <w:pPr>
              <w:spacing w:line="163" w:lineRule="exact"/>
              <w:jc w:val="both"/>
              <w:rPr>
                <w:rFonts w:ascii="Baskerville Old Face" w:hAnsi="Baskerville Old Face"/>
              </w:rPr>
            </w:pPr>
          </w:p>
          <w:p w14:paraId="2DEC3074" w14:textId="77777777" w:rsidR="001607F0" w:rsidRDefault="001607F0">
            <w:pPr>
              <w:jc w:val="both"/>
              <w:rPr>
                <w:rFonts w:ascii="Baskerville Old Face" w:hAnsi="Baskerville Old Face"/>
              </w:rPr>
            </w:pPr>
          </w:p>
        </w:tc>
      </w:tr>
      <w:tr w:rsidR="001607F0" w14:paraId="17BB24C3" w14:textId="77777777">
        <w:tc>
          <w:tcPr>
            <w:tcW w:w="1800" w:type="dxa"/>
            <w:tcBorders>
              <w:top w:val="single" w:sz="7" w:space="0" w:color="000000"/>
              <w:left w:val="double" w:sz="7" w:space="0" w:color="000000"/>
              <w:bottom w:val="single" w:sz="6" w:space="0" w:color="FFFFFF"/>
              <w:right w:val="single" w:sz="6" w:space="0" w:color="FFFFFF"/>
            </w:tcBorders>
          </w:tcPr>
          <w:p w14:paraId="2CEECF18" w14:textId="77777777" w:rsidR="001607F0" w:rsidRDefault="001607F0">
            <w:pPr>
              <w:spacing w:line="163" w:lineRule="exact"/>
              <w:jc w:val="both"/>
              <w:rPr>
                <w:rFonts w:ascii="Baskerville Old Face" w:hAnsi="Baskerville Old Face"/>
              </w:rPr>
            </w:pPr>
          </w:p>
          <w:p w14:paraId="608B960C"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66082B64" w14:textId="77777777" w:rsidR="001607F0" w:rsidRDefault="001607F0">
            <w:pPr>
              <w:spacing w:line="163" w:lineRule="exact"/>
              <w:jc w:val="both"/>
              <w:rPr>
                <w:rFonts w:ascii="Baskerville Old Face" w:hAnsi="Baskerville Old Face"/>
              </w:rPr>
            </w:pPr>
          </w:p>
          <w:p w14:paraId="62757DC8"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067556B" w14:textId="77777777" w:rsidR="001607F0" w:rsidRDefault="001607F0">
            <w:pPr>
              <w:spacing w:line="163" w:lineRule="exact"/>
              <w:jc w:val="both"/>
              <w:rPr>
                <w:rFonts w:ascii="Baskerville Old Face" w:hAnsi="Baskerville Old Face"/>
              </w:rPr>
            </w:pPr>
          </w:p>
          <w:p w14:paraId="2744DC10" w14:textId="77777777" w:rsidR="001607F0" w:rsidRDefault="001607F0">
            <w:pPr>
              <w:jc w:val="both"/>
              <w:rPr>
                <w:rFonts w:ascii="Baskerville Old Face" w:hAnsi="Baskerville Old Face"/>
              </w:rPr>
            </w:pPr>
          </w:p>
        </w:tc>
      </w:tr>
      <w:tr w:rsidR="001607F0" w14:paraId="203D1535" w14:textId="77777777">
        <w:tc>
          <w:tcPr>
            <w:tcW w:w="1800" w:type="dxa"/>
            <w:tcBorders>
              <w:top w:val="single" w:sz="7" w:space="0" w:color="000000"/>
              <w:left w:val="double" w:sz="7" w:space="0" w:color="000000"/>
              <w:bottom w:val="single" w:sz="6" w:space="0" w:color="FFFFFF"/>
              <w:right w:val="single" w:sz="6" w:space="0" w:color="FFFFFF"/>
            </w:tcBorders>
          </w:tcPr>
          <w:p w14:paraId="017E033E" w14:textId="77777777" w:rsidR="001607F0" w:rsidRDefault="001607F0">
            <w:pPr>
              <w:spacing w:line="163" w:lineRule="exact"/>
              <w:jc w:val="both"/>
              <w:rPr>
                <w:rFonts w:ascii="Baskerville Old Face" w:hAnsi="Baskerville Old Face"/>
              </w:rPr>
            </w:pPr>
          </w:p>
          <w:p w14:paraId="5A4F100D"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2627BB36" w14:textId="77777777" w:rsidR="001607F0" w:rsidRDefault="001607F0">
            <w:pPr>
              <w:spacing w:line="163" w:lineRule="exact"/>
              <w:jc w:val="both"/>
              <w:rPr>
                <w:rFonts w:ascii="Baskerville Old Face" w:hAnsi="Baskerville Old Face"/>
              </w:rPr>
            </w:pPr>
          </w:p>
          <w:p w14:paraId="5D45C88D"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92BC36E" w14:textId="77777777" w:rsidR="001607F0" w:rsidRDefault="001607F0">
            <w:pPr>
              <w:spacing w:line="163" w:lineRule="exact"/>
              <w:jc w:val="both"/>
              <w:rPr>
                <w:rFonts w:ascii="Baskerville Old Face" w:hAnsi="Baskerville Old Face"/>
              </w:rPr>
            </w:pPr>
          </w:p>
          <w:p w14:paraId="7EF5369D" w14:textId="77777777" w:rsidR="001607F0" w:rsidRDefault="001607F0">
            <w:pPr>
              <w:jc w:val="both"/>
              <w:rPr>
                <w:rFonts w:ascii="Baskerville Old Face" w:hAnsi="Baskerville Old Face"/>
              </w:rPr>
            </w:pPr>
          </w:p>
        </w:tc>
      </w:tr>
      <w:tr w:rsidR="001607F0" w14:paraId="59792BE1" w14:textId="77777777">
        <w:tc>
          <w:tcPr>
            <w:tcW w:w="1800" w:type="dxa"/>
            <w:tcBorders>
              <w:top w:val="single" w:sz="7" w:space="0" w:color="000000"/>
              <w:left w:val="double" w:sz="7" w:space="0" w:color="000000"/>
              <w:bottom w:val="single" w:sz="6" w:space="0" w:color="FFFFFF"/>
              <w:right w:val="single" w:sz="6" w:space="0" w:color="FFFFFF"/>
            </w:tcBorders>
          </w:tcPr>
          <w:p w14:paraId="62634295" w14:textId="77777777" w:rsidR="001607F0" w:rsidRDefault="001607F0">
            <w:pPr>
              <w:spacing w:line="163" w:lineRule="exact"/>
              <w:jc w:val="both"/>
              <w:rPr>
                <w:rFonts w:ascii="Baskerville Old Face" w:hAnsi="Baskerville Old Face"/>
              </w:rPr>
            </w:pPr>
          </w:p>
          <w:p w14:paraId="14FE2E0A"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7638FC4A" w14:textId="77777777" w:rsidR="001607F0" w:rsidRDefault="001607F0">
            <w:pPr>
              <w:spacing w:line="163" w:lineRule="exact"/>
              <w:jc w:val="both"/>
              <w:rPr>
                <w:rFonts w:ascii="Baskerville Old Face" w:hAnsi="Baskerville Old Face"/>
              </w:rPr>
            </w:pPr>
          </w:p>
          <w:p w14:paraId="033387BE"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6AEB2404" w14:textId="77777777" w:rsidR="001607F0" w:rsidRDefault="001607F0">
            <w:pPr>
              <w:spacing w:line="163" w:lineRule="exact"/>
              <w:jc w:val="both"/>
              <w:rPr>
                <w:rFonts w:ascii="Baskerville Old Face" w:hAnsi="Baskerville Old Face"/>
              </w:rPr>
            </w:pPr>
          </w:p>
          <w:p w14:paraId="59D19CCC" w14:textId="77777777" w:rsidR="001607F0" w:rsidRDefault="001607F0">
            <w:pPr>
              <w:jc w:val="both"/>
              <w:rPr>
                <w:rFonts w:ascii="Baskerville Old Face" w:hAnsi="Baskerville Old Face"/>
              </w:rPr>
            </w:pPr>
          </w:p>
        </w:tc>
      </w:tr>
      <w:tr w:rsidR="001607F0" w14:paraId="720CCEE2" w14:textId="77777777">
        <w:tc>
          <w:tcPr>
            <w:tcW w:w="1800" w:type="dxa"/>
            <w:tcBorders>
              <w:top w:val="single" w:sz="7" w:space="0" w:color="000000"/>
              <w:left w:val="double" w:sz="7" w:space="0" w:color="000000"/>
              <w:bottom w:val="single" w:sz="6" w:space="0" w:color="FFFFFF"/>
              <w:right w:val="single" w:sz="6" w:space="0" w:color="FFFFFF"/>
            </w:tcBorders>
          </w:tcPr>
          <w:p w14:paraId="1895348D" w14:textId="77777777" w:rsidR="001607F0" w:rsidRDefault="001607F0">
            <w:pPr>
              <w:spacing w:line="163" w:lineRule="exact"/>
              <w:jc w:val="both"/>
              <w:rPr>
                <w:rFonts w:ascii="Baskerville Old Face" w:hAnsi="Baskerville Old Face"/>
              </w:rPr>
            </w:pPr>
          </w:p>
          <w:p w14:paraId="2F0DC896"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3ED4E148" w14:textId="77777777" w:rsidR="001607F0" w:rsidRDefault="001607F0">
            <w:pPr>
              <w:spacing w:line="163" w:lineRule="exact"/>
              <w:jc w:val="both"/>
              <w:rPr>
                <w:rFonts w:ascii="Baskerville Old Face" w:hAnsi="Baskerville Old Face"/>
              </w:rPr>
            </w:pPr>
          </w:p>
          <w:p w14:paraId="07D3693E"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54791A15" w14:textId="77777777" w:rsidR="001607F0" w:rsidRDefault="001607F0">
            <w:pPr>
              <w:spacing w:line="163" w:lineRule="exact"/>
              <w:jc w:val="both"/>
              <w:rPr>
                <w:rFonts w:ascii="Baskerville Old Face" w:hAnsi="Baskerville Old Face"/>
              </w:rPr>
            </w:pPr>
          </w:p>
          <w:p w14:paraId="44EA7810" w14:textId="77777777" w:rsidR="001607F0" w:rsidRDefault="001607F0">
            <w:pPr>
              <w:jc w:val="both"/>
              <w:rPr>
                <w:rFonts w:ascii="Baskerville Old Face" w:hAnsi="Baskerville Old Face"/>
              </w:rPr>
            </w:pPr>
          </w:p>
        </w:tc>
      </w:tr>
      <w:tr w:rsidR="001607F0" w14:paraId="3EE77961" w14:textId="77777777">
        <w:tc>
          <w:tcPr>
            <w:tcW w:w="1800" w:type="dxa"/>
            <w:tcBorders>
              <w:top w:val="single" w:sz="7" w:space="0" w:color="000000"/>
              <w:left w:val="double" w:sz="7" w:space="0" w:color="000000"/>
              <w:bottom w:val="single" w:sz="6" w:space="0" w:color="FFFFFF"/>
              <w:right w:val="single" w:sz="6" w:space="0" w:color="FFFFFF"/>
            </w:tcBorders>
          </w:tcPr>
          <w:p w14:paraId="7069A278" w14:textId="77777777" w:rsidR="001607F0" w:rsidRDefault="001607F0">
            <w:pPr>
              <w:spacing w:line="163" w:lineRule="exact"/>
              <w:jc w:val="both"/>
              <w:rPr>
                <w:rFonts w:ascii="Baskerville Old Face" w:hAnsi="Baskerville Old Face"/>
              </w:rPr>
            </w:pPr>
          </w:p>
          <w:p w14:paraId="1F8AC4DD" w14:textId="77777777" w:rsidR="001607F0" w:rsidRDefault="001607F0">
            <w:pPr>
              <w:jc w:val="both"/>
              <w:rPr>
                <w:rFonts w:ascii="Baskerville Old Face" w:hAnsi="Baskerville Old Face"/>
              </w:rPr>
            </w:pPr>
          </w:p>
        </w:tc>
        <w:tc>
          <w:tcPr>
            <w:tcW w:w="1800" w:type="dxa"/>
            <w:tcBorders>
              <w:top w:val="single" w:sz="7" w:space="0" w:color="000000"/>
              <w:left w:val="double" w:sz="7" w:space="0" w:color="000000"/>
              <w:bottom w:val="single" w:sz="6" w:space="0" w:color="FFFFFF"/>
              <w:right w:val="single" w:sz="6" w:space="0" w:color="FFFFFF"/>
            </w:tcBorders>
          </w:tcPr>
          <w:p w14:paraId="29AF2216" w14:textId="77777777" w:rsidR="001607F0" w:rsidRDefault="001607F0">
            <w:pPr>
              <w:spacing w:line="163" w:lineRule="exact"/>
              <w:jc w:val="both"/>
              <w:rPr>
                <w:rFonts w:ascii="Baskerville Old Face" w:hAnsi="Baskerville Old Face"/>
              </w:rPr>
            </w:pPr>
          </w:p>
          <w:p w14:paraId="3EBB6AA0" w14:textId="77777777" w:rsidR="001607F0" w:rsidRDefault="001607F0">
            <w:pPr>
              <w:jc w:val="both"/>
              <w:rPr>
                <w:rFonts w:ascii="Baskerville Old Face" w:hAnsi="Baskerville Old Face"/>
              </w:rPr>
            </w:pPr>
          </w:p>
        </w:tc>
        <w:tc>
          <w:tcPr>
            <w:tcW w:w="6372" w:type="dxa"/>
            <w:tcBorders>
              <w:top w:val="single" w:sz="7" w:space="0" w:color="000000"/>
              <w:left w:val="double" w:sz="7" w:space="0" w:color="000000"/>
              <w:bottom w:val="single" w:sz="6" w:space="0" w:color="FFFFFF"/>
              <w:right w:val="double" w:sz="7" w:space="0" w:color="000000"/>
            </w:tcBorders>
          </w:tcPr>
          <w:p w14:paraId="36F664A7" w14:textId="77777777" w:rsidR="001607F0" w:rsidRDefault="001607F0">
            <w:pPr>
              <w:spacing w:line="163" w:lineRule="exact"/>
              <w:jc w:val="both"/>
              <w:rPr>
                <w:rFonts w:ascii="Baskerville Old Face" w:hAnsi="Baskerville Old Face"/>
              </w:rPr>
            </w:pPr>
          </w:p>
          <w:p w14:paraId="25801D0E" w14:textId="77777777" w:rsidR="001607F0" w:rsidRDefault="001607F0">
            <w:pPr>
              <w:jc w:val="both"/>
              <w:rPr>
                <w:rFonts w:ascii="Baskerville Old Face" w:hAnsi="Baskerville Old Face"/>
              </w:rPr>
            </w:pPr>
          </w:p>
        </w:tc>
      </w:tr>
      <w:tr w:rsidR="001607F0" w14:paraId="68F03BA3" w14:textId="77777777">
        <w:tc>
          <w:tcPr>
            <w:tcW w:w="1800" w:type="dxa"/>
            <w:tcBorders>
              <w:top w:val="single" w:sz="7" w:space="0" w:color="000000"/>
              <w:left w:val="double" w:sz="7" w:space="0" w:color="000000"/>
              <w:bottom w:val="double" w:sz="7" w:space="0" w:color="000000"/>
              <w:right w:val="single" w:sz="6" w:space="0" w:color="FFFFFF"/>
            </w:tcBorders>
          </w:tcPr>
          <w:p w14:paraId="5128492A" w14:textId="77777777" w:rsidR="001607F0" w:rsidRDefault="001607F0">
            <w:pPr>
              <w:spacing w:after="58"/>
              <w:jc w:val="both"/>
              <w:rPr>
                <w:rFonts w:ascii="Baskerville Old Face" w:hAnsi="Baskerville Old Face"/>
              </w:rPr>
            </w:pPr>
          </w:p>
        </w:tc>
        <w:tc>
          <w:tcPr>
            <w:tcW w:w="1800" w:type="dxa"/>
            <w:tcBorders>
              <w:top w:val="single" w:sz="7" w:space="0" w:color="000000"/>
              <w:left w:val="double" w:sz="7" w:space="0" w:color="000000"/>
              <w:bottom w:val="double" w:sz="7" w:space="0" w:color="000000"/>
              <w:right w:val="single" w:sz="6" w:space="0" w:color="FFFFFF"/>
            </w:tcBorders>
          </w:tcPr>
          <w:p w14:paraId="118BC2AD" w14:textId="77777777" w:rsidR="001607F0" w:rsidRDefault="001607F0">
            <w:pPr>
              <w:spacing w:after="58"/>
              <w:jc w:val="both"/>
              <w:rPr>
                <w:rFonts w:ascii="Baskerville Old Face" w:hAnsi="Baskerville Old Face"/>
              </w:rPr>
            </w:pPr>
          </w:p>
        </w:tc>
        <w:tc>
          <w:tcPr>
            <w:tcW w:w="6372" w:type="dxa"/>
            <w:tcBorders>
              <w:top w:val="single" w:sz="7" w:space="0" w:color="000000"/>
              <w:left w:val="double" w:sz="7" w:space="0" w:color="000000"/>
              <w:bottom w:val="double" w:sz="7" w:space="0" w:color="000000"/>
              <w:right w:val="double" w:sz="7" w:space="0" w:color="000000"/>
            </w:tcBorders>
          </w:tcPr>
          <w:p w14:paraId="39B82856" w14:textId="77777777" w:rsidR="001607F0" w:rsidRDefault="001607F0">
            <w:pPr>
              <w:spacing w:after="58"/>
              <w:jc w:val="both"/>
              <w:rPr>
                <w:rFonts w:ascii="Baskerville Old Face" w:hAnsi="Baskerville Old Face"/>
              </w:rPr>
            </w:pPr>
          </w:p>
        </w:tc>
      </w:tr>
    </w:tbl>
    <w:p w14:paraId="632CD898" w14:textId="77777777" w:rsidR="001607F0" w:rsidRDefault="001607F0">
      <w:pPr>
        <w:tabs>
          <w:tab w:val="left" w:pos="5670"/>
        </w:tabs>
      </w:pPr>
    </w:p>
    <w:p w14:paraId="4A7E2D23" w14:textId="77777777" w:rsidR="00743115" w:rsidRDefault="00743115" w:rsidP="00743115">
      <w:pPr>
        <w:tabs>
          <w:tab w:val="center" w:pos="5537"/>
        </w:tabs>
        <w:jc w:val="both"/>
      </w:pPr>
    </w:p>
    <w:p w14:paraId="65968376" w14:textId="77777777" w:rsidR="008E3C4D" w:rsidRDefault="008E3C4D" w:rsidP="00743115">
      <w:pPr>
        <w:tabs>
          <w:tab w:val="center" w:pos="5537"/>
        </w:tabs>
        <w:jc w:val="both"/>
      </w:pPr>
    </w:p>
    <w:p w14:paraId="5A3E2759" w14:textId="77777777" w:rsidR="008E3C4D" w:rsidRDefault="008E3C4D" w:rsidP="00743115">
      <w:pPr>
        <w:tabs>
          <w:tab w:val="center" w:pos="5537"/>
        </w:tabs>
        <w:jc w:val="both"/>
      </w:pPr>
    </w:p>
    <w:p w14:paraId="1D78673D" w14:textId="77777777" w:rsidR="008E3C4D" w:rsidRDefault="008E3C4D" w:rsidP="00743115">
      <w:pPr>
        <w:tabs>
          <w:tab w:val="center" w:pos="5537"/>
        </w:tabs>
        <w:jc w:val="both"/>
      </w:pPr>
    </w:p>
    <w:p w14:paraId="2F1D43D6" w14:textId="77777777" w:rsidR="008E3C4D" w:rsidRDefault="008E3C4D" w:rsidP="00743115">
      <w:pPr>
        <w:tabs>
          <w:tab w:val="center" w:pos="5537"/>
        </w:tabs>
        <w:jc w:val="both"/>
      </w:pPr>
    </w:p>
    <w:p w14:paraId="10C036D2" w14:textId="77777777" w:rsidR="00B34DA6" w:rsidRDefault="00B34DA6" w:rsidP="00743115">
      <w:pPr>
        <w:tabs>
          <w:tab w:val="center" w:pos="5537"/>
        </w:tabs>
        <w:jc w:val="center"/>
        <w:rPr>
          <w:rFonts w:ascii="Times New Roman" w:hAnsi="Times New Roman"/>
        </w:rPr>
      </w:pPr>
    </w:p>
    <w:p w14:paraId="3903D41B" w14:textId="77777777" w:rsidR="00743115" w:rsidRPr="00743115" w:rsidRDefault="008E3C4D" w:rsidP="00B34DA6">
      <w:pPr>
        <w:tabs>
          <w:tab w:val="center" w:pos="5537"/>
        </w:tabs>
        <w:jc w:val="center"/>
        <w:rPr>
          <w:rFonts w:ascii="Times New Roman" w:hAnsi="Times New Roman"/>
        </w:rPr>
      </w:pPr>
      <w:r>
        <w:rPr>
          <w:rFonts w:ascii="Times New Roman" w:hAnsi="Times New Roman"/>
        </w:rPr>
        <w:t xml:space="preserve">Appendix </w:t>
      </w:r>
      <w:r w:rsidR="00B34DA6">
        <w:rPr>
          <w:rFonts w:ascii="Times New Roman" w:hAnsi="Times New Roman"/>
        </w:rPr>
        <w:t>6</w:t>
      </w:r>
      <w:r w:rsidR="00743115">
        <w:rPr>
          <w:rFonts w:ascii="Times New Roman" w:hAnsi="Times New Roman"/>
        </w:rPr>
        <w:t xml:space="preserve"> to Annex A</w:t>
      </w:r>
    </w:p>
    <w:p w14:paraId="62ECE407" w14:textId="77777777" w:rsidR="00743115" w:rsidRPr="00743115" w:rsidRDefault="00743115" w:rsidP="00743115">
      <w:pPr>
        <w:rPr>
          <w:rFonts w:ascii="Times New Roman" w:hAnsi="Times New Roman"/>
        </w:rPr>
      </w:pPr>
    </w:p>
    <w:p w14:paraId="34F4C0AD" w14:textId="77777777" w:rsidR="00743115" w:rsidRPr="00743115" w:rsidRDefault="00743115" w:rsidP="00743115">
      <w:pPr>
        <w:jc w:val="center"/>
        <w:rPr>
          <w:rFonts w:ascii="Times New Roman" w:hAnsi="Times New Roman"/>
          <w:b/>
        </w:rPr>
      </w:pPr>
      <w:r w:rsidRPr="00743115">
        <w:rPr>
          <w:rFonts w:ascii="Times New Roman" w:hAnsi="Times New Roman"/>
          <w:b/>
        </w:rPr>
        <w:t>EOC SIGN IN/SIGN OUT SHEET</w:t>
      </w:r>
    </w:p>
    <w:p w14:paraId="2C908869" w14:textId="77777777" w:rsidR="00743115" w:rsidRPr="00743115" w:rsidRDefault="00743115" w:rsidP="00743115">
      <w:pPr>
        <w:rPr>
          <w:rFonts w:ascii="Times New Roman" w:hAnsi="Times New Roman"/>
        </w:rPr>
      </w:pPr>
    </w:p>
    <w:p w14:paraId="3FCDFCA3" w14:textId="77777777" w:rsidR="00743115" w:rsidRPr="00743115" w:rsidRDefault="00743115" w:rsidP="00743115">
      <w:pPr>
        <w:rPr>
          <w:rFonts w:ascii="Times New Roman" w:hAnsi="Times New Roman"/>
          <w:b/>
        </w:rPr>
      </w:pPr>
      <w:r w:rsidRPr="00743115">
        <w:rPr>
          <w:rFonts w:ascii="Times New Roman" w:hAnsi="Times New Roman"/>
          <w:b/>
        </w:rPr>
        <w:t xml:space="preserve">Incident </w:t>
      </w:r>
      <w:proofErr w:type="gramStart"/>
      <w:r w:rsidRPr="00743115">
        <w:rPr>
          <w:rFonts w:ascii="Times New Roman" w:hAnsi="Times New Roman"/>
          <w:b/>
        </w:rPr>
        <w:t>Name:_</w:t>
      </w:r>
      <w:proofErr w:type="gramEnd"/>
      <w:r w:rsidRPr="00743115">
        <w:rPr>
          <w:rFonts w:ascii="Times New Roman" w:hAnsi="Times New Roman"/>
          <w:b/>
        </w:rPr>
        <w:t>_______________________________________________________________</w:t>
      </w:r>
    </w:p>
    <w:p w14:paraId="5C61C08C" w14:textId="77777777" w:rsidR="00743115" w:rsidRPr="00743115" w:rsidRDefault="00743115" w:rsidP="00743115">
      <w:pPr>
        <w:rPr>
          <w:rFonts w:ascii="Times New Roman" w:hAnsi="Times New Roman"/>
          <w:b/>
        </w:rPr>
      </w:pPr>
    </w:p>
    <w:p w14:paraId="2D2491B4" w14:textId="77777777" w:rsidR="00743115" w:rsidRPr="00743115" w:rsidRDefault="00743115" w:rsidP="00743115">
      <w:pPr>
        <w:rPr>
          <w:rFonts w:ascii="Times New Roman" w:hAnsi="Times New Roman"/>
          <w:b/>
        </w:rPr>
      </w:pPr>
      <w:r w:rsidRPr="00743115">
        <w:rPr>
          <w:rFonts w:ascii="Times New Roman" w:hAnsi="Times New Roman"/>
          <w:b/>
        </w:rPr>
        <w:t xml:space="preserve">Incident </w:t>
      </w:r>
      <w:proofErr w:type="gramStart"/>
      <w:r w:rsidRPr="00743115">
        <w:rPr>
          <w:rFonts w:ascii="Times New Roman" w:hAnsi="Times New Roman"/>
          <w:b/>
        </w:rPr>
        <w:t>Number:_</w:t>
      </w:r>
      <w:proofErr w:type="gramEnd"/>
      <w:r w:rsidRPr="00743115">
        <w:rPr>
          <w:rFonts w:ascii="Times New Roman" w:hAnsi="Times New Roman"/>
          <w:b/>
        </w:rPr>
        <w:t>_____________________________________________________________</w:t>
      </w:r>
    </w:p>
    <w:p w14:paraId="6EF66DDF" w14:textId="77777777" w:rsidR="00743115" w:rsidRDefault="00743115" w:rsidP="00743115"/>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19"/>
        <w:gridCol w:w="3031"/>
        <w:gridCol w:w="990"/>
        <w:gridCol w:w="966"/>
        <w:gridCol w:w="1088"/>
      </w:tblGrid>
      <w:tr w:rsidR="00743115" w14:paraId="5F59481F" w14:textId="77777777">
        <w:trPr>
          <w:trHeight w:val="813"/>
        </w:trPr>
        <w:tc>
          <w:tcPr>
            <w:tcW w:w="1008" w:type="dxa"/>
          </w:tcPr>
          <w:p w14:paraId="7EE1E8C9" w14:textId="77777777" w:rsidR="00743115" w:rsidRPr="00743115" w:rsidRDefault="00743115" w:rsidP="00743115">
            <w:pPr>
              <w:rPr>
                <w:rFonts w:ascii="Times New Roman" w:hAnsi="Times New Roman"/>
                <w:b/>
              </w:rPr>
            </w:pPr>
            <w:r w:rsidRPr="00743115">
              <w:rPr>
                <w:rFonts w:ascii="Times New Roman" w:hAnsi="Times New Roman"/>
                <w:b/>
              </w:rPr>
              <w:t>DATE</w:t>
            </w:r>
          </w:p>
        </w:tc>
        <w:tc>
          <w:tcPr>
            <w:tcW w:w="2819" w:type="dxa"/>
          </w:tcPr>
          <w:p w14:paraId="3BAC7310" w14:textId="77777777" w:rsidR="00743115" w:rsidRPr="00743115" w:rsidRDefault="00743115" w:rsidP="00743115">
            <w:pPr>
              <w:rPr>
                <w:rFonts w:ascii="Times New Roman" w:hAnsi="Times New Roman"/>
                <w:b/>
              </w:rPr>
            </w:pPr>
            <w:r w:rsidRPr="00743115">
              <w:rPr>
                <w:rFonts w:ascii="Times New Roman" w:hAnsi="Times New Roman"/>
                <w:b/>
              </w:rPr>
              <w:t>NAME</w:t>
            </w:r>
          </w:p>
        </w:tc>
        <w:tc>
          <w:tcPr>
            <w:tcW w:w="3031" w:type="dxa"/>
          </w:tcPr>
          <w:p w14:paraId="61C6F305" w14:textId="77777777" w:rsidR="00743115" w:rsidRPr="00743115" w:rsidRDefault="00743115" w:rsidP="00743115">
            <w:pPr>
              <w:rPr>
                <w:rFonts w:ascii="Times New Roman" w:hAnsi="Times New Roman"/>
                <w:b/>
              </w:rPr>
            </w:pPr>
            <w:r w:rsidRPr="00743115">
              <w:rPr>
                <w:rFonts w:ascii="Times New Roman" w:hAnsi="Times New Roman"/>
                <w:b/>
              </w:rPr>
              <w:t>AGENCY</w:t>
            </w:r>
          </w:p>
        </w:tc>
        <w:tc>
          <w:tcPr>
            <w:tcW w:w="990" w:type="dxa"/>
          </w:tcPr>
          <w:p w14:paraId="2865E83A" w14:textId="77777777" w:rsidR="00743115" w:rsidRPr="00743115" w:rsidRDefault="00743115" w:rsidP="00743115">
            <w:pPr>
              <w:jc w:val="center"/>
              <w:rPr>
                <w:rFonts w:ascii="Times New Roman" w:hAnsi="Times New Roman"/>
                <w:b/>
              </w:rPr>
            </w:pPr>
            <w:r w:rsidRPr="00743115">
              <w:rPr>
                <w:rFonts w:ascii="Times New Roman" w:hAnsi="Times New Roman"/>
                <w:b/>
              </w:rPr>
              <w:t>TIME IN</w:t>
            </w:r>
          </w:p>
        </w:tc>
        <w:tc>
          <w:tcPr>
            <w:tcW w:w="966" w:type="dxa"/>
          </w:tcPr>
          <w:p w14:paraId="688AB1A4" w14:textId="77777777" w:rsidR="00743115" w:rsidRPr="00743115" w:rsidRDefault="00743115" w:rsidP="00743115">
            <w:pPr>
              <w:jc w:val="center"/>
              <w:rPr>
                <w:rFonts w:ascii="Times New Roman" w:hAnsi="Times New Roman"/>
                <w:b/>
              </w:rPr>
            </w:pPr>
            <w:r w:rsidRPr="00743115">
              <w:rPr>
                <w:rFonts w:ascii="Times New Roman" w:hAnsi="Times New Roman"/>
                <w:b/>
              </w:rPr>
              <w:t>TIME OUT</w:t>
            </w:r>
          </w:p>
        </w:tc>
        <w:tc>
          <w:tcPr>
            <w:tcW w:w="1088" w:type="dxa"/>
          </w:tcPr>
          <w:p w14:paraId="2BCDBFBD" w14:textId="77777777" w:rsidR="00743115" w:rsidRPr="00743115" w:rsidRDefault="00743115" w:rsidP="00743115">
            <w:pPr>
              <w:jc w:val="center"/>
              <w:rPr>
                <w:rFonts w:ascii="Times New Roman" w:hAnsi="Times New Roman"/>
                <w:b/>
              </w:rPr>
            </w:pPr>
            <w:r w:rsidRPr="00743115">
              <w:rPr>
                <w:rFonts w:ascii="Times New Roman" w:hAnsi="Times New Roman"/>
                <w:b/>
              </w:rPr>
              <w:t>TOTAL</w:t>
            </w:r>
          </w:p>
          <w:p w14:paraId="0F41835D" w14:textId="77777777" w:rsidR="00743115" w:rsidRPr="00743115" w:rsidRDefault="00743115" w:rsidP="00743115">
            <w:pPr>
              <w:jc w:val="center"/>
              <w:rPr>
                <w:rFonts w:ascii="Times New Roman" w:hAnsi="Times New Roman"/>
                <w:b/>
              </w:rPr>
            </w:pPr>
            <w:r w:rsidRPr="00743115">
              <w:rPr>
                <w:rFonts w:ascii="Times New Roman" w:hAnsi="Times New Roman"/>
                <w:b/>
              </w:rPr>
              <w:t>HOURS</w:t>
            </w:r>
          </w:p>
        </w:tc>
      </w:tr>
      <w:tr w:rsidR="00743115" w14:paraId="39DF1B59" w14:textId="77777777">
        <w:trPr>
          <w:trHeight w:val="395"/>
        </w:trPr>
        <w:tc>
          <w:tcPr>
            <w:tcW w:w="1008" w:type="dxa"/>
          </w:tcPr>
          <w:p w14:paraId="7F30B615" w14:textId="77777777" w:rsidR="00743115" w:rsidRDefault="00743115" w:rsidP="00743115"/>
        </w:tc>
        <w:tc>
          <w:tcPr>
            <w:tcW w:w="2819" w:type="dxa"/>
          </w:tcPr>
          <w:p w14:paraId="0AC64841" w14:textId="77777777" w:rsidR="00743115" w:rsidRDefault="00743115" w:rsidP="00743115"/>
        </w:tc>
        <w:tc>
          <w:tcPr>
            <w:tcW w:w="3031" w:type="dxa"/>
          </w:tcPr>
          <w:p w14:paraId="73CEAC91" w14:textId="77777777" w:rsidR="00743115" w:rsidRDefault="00743115" w:rsidP="00743115"/>
        </w:tc>
        <w:tc>
          <w:tcPr>
            <w:tcW w:w="990" w:type="dxa"/>
          </w:tcPr>
          <w:p w14:paraId="5ABF3767" w14:textId="77777777" w:rsidR="00743115" w:rsidRDefault="00743115" w:rsidP="00743115"/>
        </w:tc>
        <w:tc>
          <w:tcPr>
            <w:tcW w:w="966" w:type="dxa"/>
          </w:tcPr>
          <w:p w14:paraId="74BD46A7" w14:textId="77777777" w:rsidR="00743115" w:rsidRDefault="00743115" w:rsidP="00743115"/>
        </w:tc>
        <w:tc>
          <w:tcPr>
            <w:tcW w:w="1088" w:type="dxa"/>
          </w:tcPr>
          <w:p w14:paraId="1C4C6583" w14:textId="77777777" w:rsidR="00743115" w:rsidRDefault="00743115" w:rsidP="00743115"/>
        </w:tc>
      </w:tr>
      <w:tr w:rsidR="00743115" w14:paraId="72FEC209" w14:textId="77777777">
        <w:trPr>
          <w:trHeight w:val="395"/>
        </w:trPr>
        <w:tc>
          <w:tcPr>
            <w:tcW w:w="1008" w:type="dxa"/>
          </w:tcPr>
          <w:p w14:paraId="3F28E71F" w14:textId="77777777" w:rsidR="00743115" w:rsidRDefault="00743115" w:rsidP="00743115"/>
        </w:tc>
        <w:tc>
          <w:tcPr>
            <w:tcW w:w="2819" w:type="dxa"/>
          </w:tcPr>
          <w:p w14:paraId="1F37562C" w14:textId="77777777" w:rsidR="00743115" w:rsidRDefault="00743115" w:rsidP="00743115"/>
        </w:tc>
        <w:tc>
          <w:tcPr>
            <w:tcW w:w="3031" w:type="dxa"/>
          </w:tcPr>
          <w:p w14:paraId="28F19B85" w14:textId="77777777" w:rsidR="00743115" w:rsidRDefault="00743115" w:rsidP="00743115"/>
        </w:tc>
        <w:tc>
          <w:tcPr>
            <w:tcW w:w="990" w:type="dxa"/>
          </w:tcPr>
          <w:p w14:paraId="57E8065F" w14:textId="77777777" w:rsidR="00743115" w:rsidRDefault="00743115" w:rsidP="00743115"/>
        </w:tc>
        <w:tc>
          <w:tcPr>
            <w:tcW w:w="966" w:type="dxa"/>
          </w:tcPr>
          <w:p w14:paraId="7B49482B" w14:textId="77777777" w:rsidR="00743115" w:rsidRDefault="00743115" w:rsidP="00743115"/>
        </w:tc>
        <w:tc>
          <w:tcPr>
            <w:tcW w:w="1088" w:type="dxa"/>
          </w:tcPr>
          <w:p w14:paraId="45629BC6" w14:textId="77777777" w:rsidR="00743115" w:rsidRDefault="00743115" w:rsidP="00743115"/>
        </w:tc>
      </w:tr>
      <w:tr w:rsidR="00743115" w14:paraId="0EB18DCB" w14:textId="77777777">
        <w:trPr>
          <w:trHeight w:val="440"/>
        </w:trPr>
        <w:tc>
          <w:tcPr>
            <w:tcW w:w="1008" w:type="dxa"/>
          </w:tcPr>
          <w:p w14:paraId="3266BB92" w14:textId="77777777" w:rsidR="00743115" w:rsidRDefault="00743115" w:rsidP="00743115"/>
        </w:tc>
        <w:tc>
          <w:tcPr>
            <w:tcW w:w="2819" w:type="dxa"/>
          </w:tcPr>
          <w:p w14:paraId="2A36A3E3" w14:textId="77777777" w:rsidR="00743115" w:rsidRDefault="00743115" w:rsidP="00743115"/>
        </w:tc>
        <w:tc>
          <w:tcPr>
            <w:tcW w:w="3031" w:type="dxa"/>
          </w:tcPr>
          <w:p w14:paraId="0D39F8C2" w14:textId="77777777" w:rsidR="00743115" w:rsidRDefault="00743115" w:rsidP="00743115"/>
        </w:tc>
        <w:tc>
          <w:tcPr>
            <w:tcW w:w="990" w:type="dxa"/>
          </w:tcPr>
          <w:p w14:paraId="0408F449" w14:textId="77777777" w:rsidR="00743115" w:rsidRDefault="00743115" w:rsidP="00743115"/>
        </w:tc>
        <w:tc>
          <w:tcPr>
            <w:tcW w:w="966" w:type="dxa"/>
          </w:tcPr>
          <w:p w14:paraId="669044C5" w14:textId="77777777" w:rsidR="00743115" w:rsidRDefault="00743115" w:rsidP="00743115"/>
        </w:tc>
        <w:tc>
          <w:tcPr>
            <w:tcW w:w="1088" w:type="dxa"/>
          </w:tcPr>
          <w:p w14:paraId="47AB38DF" w14:textId="77777777" w:rsidR="00743115" w:rsidRDefault="00743115" w:rsidP="00743115"/>
        </w:tc>
      </w:tr>
      <w:tr w:rsidR="00743115" w14:paraId="459A8BBF" w14:textId="77777777">
        <w:trPr>
          <w:trHeight w:val="395"/>
        </w:trPr>
        <w:tc>
          <w:tcPr>
            <w:tcW w:w="1008" w:type="dxa"/>
          </w:tcPr>
          <w:p w14:paraId="4C9962DC" w14:textId="77777777" w:rsidR="00743115" w:rsidRDefault="00743115" w:rsidP="00743115"/>
        </w:tc>
        <w:tc>
          <w:tcPr>
            <w:tcW w:w="2819" w:type="dxa"/>
          </w:tcPr>
          <w:p w14:paraId="33728204" w14:textId="77777777" w:rsidR="00743115" w:rsidRDefault="00743115" w:rsidP="00743115"/>
        </w:tc>
        <w:tc>
          <w:tcPr>
            <w:tcW w:w="3031" w:type="dxa"/>
          </w:tcPr>
          <w:p w14:paraId="4AF2A31A" w14:textId="77777777" w:rsidR="00743115" w:rsidRDefault="00743115" w:rsidP="00743115"/>
        </w:tc>
        <w:tc>
          <w:tcPr>
            <w:tcW w:w="990" w:type="dxa"/>
          </w:tcPr>
          <w:p w14:paraId="5967F981" w14:textId="77777777" w:rsidR="00743115" w:rsidRDefault="00743115" w:rsidP="00743115"/>
        </w:tc>
        <w:tc>
          <w:tcPr>
            <w:tcW w:w="966" w:type="dxa"/>
          </w:tcPr>
          <w:p w14:paraId="04DBBAA2" w14:textId="77777777" w:rsidR="00743115" w:rsidRDefault="00743115" w:rsidP="00743115"/>
        </w:tc>
        <w:tc>
          <w:tcPr>
            <w:tcW w:w="1088" w:type="dxa"/>
          </w:tcPr>
          <w:p w14:paraId="7C939A7C" w14:textId="77777777" w:rsidR="00743115" w:rsidRDefault="00743115" w:rsidP="00743115"/>
        </w:tc>
      </w:tr>
      <w:tr w:rsidR="00743115" w14:paraId="321B4D59" w14:textId="77777777">
        <w:trPr>
          <w:trHeight w:val="372"/>
        </w:trPr>
        <w:tc>
          <w:tcPr>
            <w:tcW w:w="1008" w:type="dxa"/>
          </w:tcPr>
          <w:p w14:paraId="54EFEC3C" w14:textId="77777777" w:rsidR="00743115" w:rsidRDefault="00743115" w:rsidP="00743115"/>
        </w:tc>
        <w:tc>
          <w:tcPr>
            <w:tcW w:w="2819" w:type="dxa"/>
          </w:tcPr>
          <w:p w14:paraId="1346AF70" w14:textId="77777777" w:rsidR="00743115" w:rsidRDefault="00743115" w:rsidP="00743115"/>
        </w:tc>
        <w:tc>
          <w:tcPr>
            <w:tcW w:w="3031" w:type="dxa"/>
          </w:tcPr>
          <w:p w14:paraId="19C515E9" w14:textId="77777777" w:rsidR="00743115" w:rsidRDefault="00743115" w:rsidP="00743115"/>
        </w:tc>
        <w:tc>
          <w:tcPr>
            <w:tcW w:w="990" w:type="dxa"/>
          </w:tcPr>
          <w:p w14:paraId="38E6444B" w14:textId="77777777" w:rsidR="00743115" w:rsidRDefault="00743115" w:rsidP="00743115"/>
        </w:tc>
        <w:tc>
          <w:tcPr>
            <w:tcW w:w="966" w:type="dxa"/>
          </w:tcPr>
          <w:p w14:paraId="74D6B102" w14:textId="77777777" w:rsidR="00743115" w:rsidRDefault="00743115" w:rsidP="00743115"/>
        </w:tc>
        <w:tc>
          <w:tcPr>
            <w:tcW w:w="1088" w:type="dxa"/>
          </w:tcPr>
          <w:p w14:paraId="6B5189AB" w14:textId="77777777" w:rsidR="00743115" w:rsidRDefault="00743115" w:rsidP="00743115"/>
        </w:tc>
      </w:tr>
      <w:tr w:rsidR="00743115" w14:paraId="0670B2FB" w14:textId="77777777">
        <w:trPr>
          <w:trHeight w:val="395"/>
        </w:trPr>
        <w:tc>
          <w:tcPr>
            <w:tcW w:w="1008" w:type="dxa"/>
          </w:tcPr>
          <w:p w14:paraId="5C731C48" w14:textId="77777777" w:rsidR="00743115" w:rsidRDefault="00743115" w:rsidP="00743115"/>
        </w:tc>
        <w:tc>
          <w:tcPr>
            <w:tcW w:w="2819" w:type="dxa"/>
          </w:tcPr>
          <w:p w14:paraId="4710E4E6" w14:textId="77777777" w:rsidR="00743115" w:rsidRDefault="00743115" w:rsidP="00743115"/>
        </w:tc>
        <w:tc>
          <w:tcPr>
            <w:tcW w:w="3031" w:type="dxa"/>
          </w:tcPr>
          <w:p w14:paraId="6E2A3739" w14:textId="77777777" w:rsidR="00743115" w:rsidRDefault="00743115" w:rsidP="00743115"/>
        </w:tc>
        <w:tc>
          <w:tcPr>
            <w:tcW w:w="990" w:type="dxa"/>
          </w:tcPr>
          <w:p w14:paraId="64958695" w14:textId="77777777" w:rsidR="00743115" w:rsidRDefault="00743115" w:rsidP="00743115"/>
        </w:tc>
        <w:tc>
          <w:tcPr>
            <w:tcW w:w="966" w:type="dxa"/>
          </w:tcPr>
          <w:p w14:paraId="5758EC27" w14:textId="77777777" w:rsidR="00743115" w:rsidRDefault="00743115" w:rsidP="00743115"/>
        </w:tc>
        <w:tc>
          <w:tcPr>
            <w:tcW w:w="1088" w:type="dxa"/>
          </w:tcPr>
          <w:p w14:paraId="09686ED6" w14:textId="77777777" w:rsidR="00743115" w:rsidRDefault="00743115" w:rsidP="00743115"/>
        </w:tc>
      </w:tr>
      <w:tr w:rsidR="00743115" w14:paraId="2EE20EC1" w14:textId="77777777">
        <w:trPr>
          <w:trHeight w:val="395"/>
        </w:trPr>
        <w:tc>
          <w:tcPr>
            <w:tcW w:w="1008" w:type="dxa"/>
          </w:tcPr>
          <w:p w14:paraId="2C8EF33E" w14:textId="77777777" w:rsidR="00743115" w:rsidRDefault="00743115" w:rsidP="00743115"/>
        </w:tc>
        <w:tc>
          <w:tcPr>
            <w:tcW w:w="2819" w:type="dxa"/>
          </w:tcPr>
          <w:p w14:paraId="031663E0" w14:textId="77777777" w:rsidR="00743115" w:rsidRDefault="00743115" w:rsidP="00743115"/>
        </w:tc>
        <w:tc>
          <w:tcPr>
            <w:tcW w:w="3031" w:type="dxa"/>
          </w:tcPr>
          <w:p w14:paraId="0D022D65" w14:textId="77777777" w:rsidR="00743115" w:rsidRDefault="00743115" w:rsidP="00743115"/>
        </w:tc>
        <w:tc>
          <w:tcPr>
            <w:tcW w:w="990" w:type="dxa"/>
          </w:tcPr>
          <w:p w14:paraId="279424D5" w14:textId="77777777" w:rsidR="00743115" w:rsidRDefault="00743115" w:rsidP="00743115"/>
        </w:tc>
        <w:tc>
          <w:tcPr>
            <w:tcW w:w="966" w:type="dxa"/>
          </w:tcPr>
          <w:p w14:paraId="7955BF21" w14:textId="77777777" w:rsidR="00743115" w:rsidRDefault="00743115" w:rsidP="00743115"/>
        </w:tc>
        <w:tc>
          <w:tcPr>
            <w:tcW w:w="1088" w:type="dxa"/>
          </w:tcPr>
          <w:p w14:paraId="69925C0B" w14:textId="77777777" w:rsidR="00743115" w:rsidRDefault="00743115" w:rsidP="00743115"/>
        </w:tc>
      </w:tr>
      <w:tr w:rsidR="00743115" w14:paraId="3DC85621" w14:textId="77777777">
        <w:trPr>
          <w:trHeight w:val="372"/>
        </w:trPr>
        <w:tc>
          <w:tcPr>
            <w:tcW w:w="1008" w:type="dxa"/>
          </w:tcPr>
          <w:p w14:paraId="315CC626" w14:textId="77777777" w:rsidR="00743115" w:rsidRDefault="00743115" w:rsidP="00743115"/>
        </w:tc>
        <w:tc>
          <w:tcPr>
            <w:tcW w:w="2819" w:type="dxa"/>
          </w:tcPr>
          <w:p w14:paraId="4F2A76F2" w14:textId="77777777" w:rsidR="00743115" w:rsidRDefault="00743115" w:rsidP="00743115"/>
        </w:tc>
        <w:tc>
          <w:tcPr>
            <w:tcW w:w="3031" w:type="dxa"/>
          </w:tcPr>
          <w:p w14:paraId="2B220545" w14:textId="77777777" w:rsidR="00743115" w:rsidRDefault="00743115" w:rsidP="00743115"/>
        </w:tc>
        <w:tc>
          <w:tcPr>
            <w:tcW w:w="990" w:type="dxa"/>
          </w:tcPr>
          <w:p w14:paraId="5330FC5C" w14:textId="77777777" w:rsidR="00743115" w:rsidRDefault="00743115" w:rsidP="00743115"/>
        </w:tc>
        <w:tc>
          <w:tcPr>
            <w:tcW w:w="966" w:type="dxa"/>
          </w:tcPr>
          <w:p w14:paraId="194E3C87" w14:textId="77777777" w:rsidR="00743115" w:rsidRDefault="00743115" w:rsidP="00743115"/>
        </w:tc>
        <w:tc>
          <w:tcPr>
            <w:tcW w:w="1088" w:type="dxa"/>
          </w:tcPr>
          <w:p w14:paraId="6974B81E" w14:textId="77777777" w:rsidR="00743115" w:rsidRDefault="00743115" w:rsidP="00743115"/>
        </w:tc>
      </w:tr>
      <w:tr w:rsidR="00743115" w14:paraId="2574908A" w14:textId="77777777">
        <w:trPr>
          <w:trHeight w:val="395"/>
        </w:trPr>
        <w:tc>
          <w:tcPr>
            <w:tcW w:w="1008" w:type="dxa"/>
          </w:tcPr>
          <w:p w14:paraId="499CF3CC" w14:textId="77777777" w:rsidR="00743115" w:rsidRDefault="00743115" w:rsidP="00743115"/>
        </w:tc>
        <w:tc>
          <w:tcPr>
            <w:tcW w:w="2819" w:type="dxa"/>
          </w:tcPr>
          <w:p w14:paraId="2541C1B6" w14:textId="77777777" w:rsidR="00743115" w:rsidRDefault="00743115" w:rsidP="00743115"/>
        </w:tc>
        <w:tc>
          <w:tcPr>
            <w:tcW w:w="3031" w:type="dxa"/>
          </w:tcPr>
          <w:p w14:paraId="66B12C78" w14:textId="77777777" w:rsidR="00743115" w:rsidRDefault="00743115" w:rsidP="00743115"/>
        </w:tc>
        <w:tc>
          <w:tcPr>
            <w:tcW w:w="990" w:type="dxa"/>
          </w:tcPr>
          <w:p w14:paraId="3603F121" w14:textId="77777777" w:rsidR="00743115" w:rsidRDefault="00743115" w:rsidP="00743115"/>
        </w:tc>
        <w:tc>
          <w:tcPr>
            <w:tcW w:w="966" w:type="dxa"/>
          </w:tcPr>
          <w:p w14:paraId="50464A4A" w14:textId="77777777" w:rsidR="00743115" w:rsidRDefault="00743115" w:rsidP="00743115"/>
        </w:tc>
        <w:tc>
          <w:tcPr>
            <w:tcW w:w="1088" w:type="dxa"/>
          </w:tcPr>
          <w:p w14:paraId="339CE7C7" w14:textId="77777777" w:rsidR="00743115" w:rsidRDefault="00743115" w:rsidP="00743115"/>
        </w:tc>
      </w:tr>
      <w:tr w:rsidR="00743115" w14:paraId="1CC65FB5" w14:textId="77777777">
        <w:trPr>
          <w:trHeight w:val="372"/>
        </w:trPr>
        <w:tc>
          <w:tcPr>
            <w:tcW w:w="1008" w:type="dxa"/>
          </w:tcPr>
          <w:p w14:paraId="03D9D068" w14:textId="77777777" w:rsidR="00743115" w:rsidRDefault="00743115" w:rsidP="00743115"/>
        </w:tc>
        <w:tc>
          <w:tcPr>
            <w:tcW w:w="2819" w:type="dxa"/>
          </w:tcPr>
          <w:p w14:paraId="561CEA31" w14:textId="77777777" w:rsidR="00743115" w:rsidRDefault="00743115" w:rsidP="00743115"/>
        </w:tc>
        <w:tc>
          <w:tcPr>
            <w:tcW w:w="3031" w:type="dxa"/>
          </w:tcPr>
          <w:p w14:paraId="2E512D6C" w14:textId="77777777" w:rsidR="00743115" w:rsidRDefault="00743115" w:rsidP="00743115"/>
        </w:tc>
        <w:tc>
          <w:tcPr>
            <w:tcW w:w="990" w:type="dxa"/>
          </w:tcPr>
          <w:p w14:paraId="7B4856FB" w14:textId="77777777" w:rsidR="00743115" w:rsidRDefault="00743115" w:rsidP="00743115"/>
        </w:tc>
        <w:tc>
          <w:tcPr>
            <w:tcW w:w="966" w:type="dxa"/>
          </w:tcPr>
          <w:p w14:paraId="213DD7B7" w14:textId="77777777" w:rsidR="00743115" w:rsidRDefault="00743115" w:rsidP="00743115"/>
        </w:tc>
        <w:tc>
          <w:tcPr>
            <w:tcW w:w="1088" w:type="dxa"/>
          </w:tcPr>
          <w:p w14:paraId="5C895D1F" w14:textId="77777777" w:rsidR="00743115" w:rsidRDefault="00743115" w:rsidP="00743115"/>
        </w:tc>
      </w:tr>
      <w:tr w:rsidR="00743115" w14:paraId="75CC4BA2" w14:textId="77777777">
        <w:trPr>
          <w:trHeight w:val="395"/>
        </w:trPr>
        <w:tc>
          <w:tcPr>
            <w:tcW w:w="1008" w:type="dxa"/>
          </w:tcPr>
          <w:p w14:paraId="01525662" w14:textId="77777777" w:rsidR="00743115" w:rsidRDefault="00743115" w:rsidP="00743115"/>
        </w:tc>
        <w:tc>
          <w:tcPr>
            <w:tcW w:w="2819" w:type="dxa"/>
          </w:tcPr>
          <w:p w14:paraId="4EC8A6D9" w14:textId="77777777" w:rsidR="00743115" w:rsidRDefault="00743115" w:rsidP="00743115"/>
        </w:tc>
        <w:tc>
          <w:tcPr>
            <w:tcW w:w="3031" w:type="dxa"/>
          </w:tcPr>
          <w:p w14:paraId="02B5A3FC" w14:textId="77777777" w:rsidR="00743115" w:rsidRDefault="00743115" w:rsidP="00743115"/>
        </w:tc>
        <w:tc>
          <w:tcPr>
            <w:tcW w:w="990" w:type="dxa"/>
          </w:tcPr>
          <w:p w14:paraId="0D60AEA0" w14:textId="77777777" w:rsidR="00743115" w:rsidRDefault="00743115" w:rsidP="00743115"/>
        </w:tc>
        <w:tc>
          <w:tcPr>
            <w:tcW w:w="966" w:type="dxa"/>
          </w:tcPr>
          <w:p w14:paraId="5117ECD2" w14:textId="77777777" w:rsidR="00743115" w:rsidRDefault="00743115" w:rsidP="00743115"/>
        </w:tc>
        <w:tc>
          <w:tcPr>
            <w:tcW w:w="1088" w:type="dxa"/>
          </w:tcPr>
          <w:p w14:paraId="1DE503B7" w14:textId="77777777" w:rsidR="00743115" w:rsidRDefault="00743115" w:rsidP="00743115"/>
        </w:tc>
      </w:tr>
      <w:tr w:rsidR="00743115" w14:paraId="3DD93F18" w14:textId="77777777">
        <w:trPr>
          <w:trHeight w:val="395"/>
        </w:trPr>
        <w:tc>
          <w:tcPr>
            <w:tcW w:w="1008" w:type="dxa"/>
          </w:tcPr>
          <w:p w14:paraId="397E82FC" w14:textId="77777777" w:rsidR="00743115" w:rsidRDefault="00743115" w:rsidP="00743115"/>
        </w:tc>
        <w:tc>
          <w:tcPr>
            <w:tcW w:w="2819" w:type="dxa"/>
          </w:tcPr>
          <w:p w14:paraId="4573BE36" w14:textId="77777777" w:rsidR="00743115" w:rsidRDefault="00743115" w:rsidP="00743115"/>
        </w:tc>
        <w:tc>
          <w:tcPr>
            <w:tcW w:w="3031" w:type="dxa"/>
          </w:tcPr>
          <w:p w14:paraId="0454EE18" w14:textId="77777777" w:rsidR="00743115" w:rsidRDefault="00743115" w:rsidP="00743115"/>
        </w:tc>
        <w:tc>
          <w:tcPr>
            <w:tcW w:w="990" w:type="dxa"/>
          </w:tcPr>
          <w:p w14:paraId="493EC557" w14:textId="77777777" w:rsidR="00743115" w:rsidRDefault="00743115" w:rsidP="00743115"/>
        </w:tc>
        <w:tc>
          <w:tcPr>
            <w:tcW w:w="966" w:type="dxa"/>
          </w:tcPr>
          <w:p w14:paraId="08258468" w14:textId="77777777" w:rsidR="00743115" w:rsidRDefault="00743115" w:rsidP="00743115"/>
        </w:tc>
        <w:tc>
          <w:tcPr>
            <w:tcW w:w="1088" w:type="dxa"/>
          </w:tcPr>
          <w:p w14:paraId="22554F8B" w14:textId="77777777" w:rsidR="00743115" w:rsidRDefault="00743115" w:rsidP="00743115"/>
        </w:tc>
      </w:tr>
      <w:tr w:rsidR="00743115" w14:paraId="73D3019A" w14:textId="77777777">
        <w:trPr>
          <w:trHeight w:val="372"/>
        </w:trPr>
        <w:tc>
          <w:tcPr>
            <w:tcW w:w="1008" w:type="dxa"/>
          </w:tcPr>
          <w:p w14:paraId="52564D04" w14:textId="77777777" w:rsidR="00743115" w:rsidRDefault="00743115" w:rsidP="00743115"/>
        </w:tc>
        <w:tc>
          <w:tcPr>
            <w:tcW w:w="2819" w:type="dxa"/>
          </w:tcPr>
          <w:p w14:paraId="53D56F5D" w14:textId="77777777" w:rsidR="00743115" w:rsidRDefault="00743115" w:rsidP="00743115"/>
        </w:tc>
        <w:tc>
          <w:tcPr>
            <w:tcW w:w="3031" w:type="dxa"/>
          </w:tcPr>
          <w:p w14:paraId="3E1E259E" w14:textId="77777777" w:rsidR="00743115" w:rsidRDefault="00743115" w:rsidP="00743115"/>
        </w:tc>
        <w:tc>
          <w:tcPr>
            <w:tcW w:w="990" w:type="dxa"/>
          </w:tcPr>
          <w:p w14:paraId="2595E848" w14:textId="77777777" w:rsidR="00743115" w:rsidRDefault="00743115" w:rsidP="00743115"/>
        </w:tc>
        <w:tc>
          <w:tcPr>
            <w:tcW w:w="966" w:type="dxa"/>
          </w:tcPr>
          <w:p w14:paraId="02FCC962" w14:textId="77777777" w:rsidR="00743115" w:rsidRDefault="00743115" w:rsidP="00743115"/>
        </w:tc>
        <w:tc>
          <w:tcPr>
            <w:tcW w:w="1088" w:type="dxa"/>
          </w:tcPr>
          <w:p w14:paraId="36C6630F" w14:textId="77777777" w:rsidR="00743115" w:rsidRDefault="00743115" w:rsidP="00743115"/>
        </w:tc>
      </w:tr>
      <w:tr w:rsidR="00743115" w14:paraId="5E2B960B" w14:textId="77777777">
        <w:trPr>
          <w:trHeight w:val="395"/>
        </w:trPr>
        <w:tc>
          <w:tcPr>
            <w:tcW w:w="1008" w:type="dxa"/>
          </w:tcPr>
          <w:p w14:paraId="00F168E9" w14:textId="77777777" w:rsidR="00743115" w:rsidRDefault="00743115" w:rsidP="00743115"/>
        </w:tc>
        <w:tc>
          <w:tcPr>
            <w:tcW w:w="2819" w:type="dxa"/>
          </w:tcPr>
          <w:p w14:paraId="48525EC7" w14:textId="77777777" w:rsidR="00743115" w:rsidRDefault="00743115" w:rsidP="00743115"/>
        </w:tc>
        <w:tc>
          <w:tcPr>
            <w:tcW w:w="3031" w:type="dxa"/>
          </w:tcPr>
          <w:p w14:paraId="1B0AD19C" w14:textId="77777777" w:rsidR="00743115" w:rsidRDefault="00743115" w:rsidP="00743115"/>
        </w:tc>
        <w:tc>
          <w:tcPr>
            <w:tcW w:w="990" w:type="dxa"/>
          </w:tcPr>
          <w:p w14:paraId="09182065" w14:textId="77777777" w:rsidR="00743115" w:rsidRDefault="00743115" w:rsidP="00743115"/>
        </w:tc>
        <w:tc>
          <w:tcPr>
            <w:tcW w:w="966" w:type="dxa"/>
          </w:tcPr>
          <w:p w14:paraId="7D9F8A8B" w14:textId="77777777" w:rsidR="00743115" w:rsidRDefault="00743115" w:rsidP="00743115"/>
        </w:tc>
        <w:tc>
          <w:tcPr>
            <w:tcW w:w="1088" w:type="dxa"/>
          </w:tcPr>
          <w:p w14:paraId="6C92FE1D" w14:textId="77777777" w:rsidR="00743115" w:rsidRDefault="00743115" w:rsidP="00743115"/>
        </w:tc>
      </w:tr>
      <w:tr w:rsidR="00743115" w14:paraId="24FDCADB" w14:textId="77777777">
        <w:trPr>
          <w:trHeight w:val="372"/>
        </w:trPr>
        <w:tc>
          <w:tcPr>
            <w:tcW w:w="1008" w:type="dxa"/>
          </w:tcPr>
          <w:p w14:paraId="49281969" w14:textId="77777777" w:rsidR="00743115" w:rsidRDefault="00743115" w:rsidP="00743115"/>
        </w:tc>
        <w:tc>
          <w:tcPr>
            <w:tcW w:w="2819" w:type="dxa"/>
          </w:tcPr>
          <w:p w14:paraId="22639CD3" w14:textId="77777777" w:rsidR="00743115" w:rsidRDefault="00743115" w:rsidP="00743115"/>
        </w:tc>
        <w:tc>
          <w:tcPr>
            <w:tcW w:w="3031" w:type="dxa"/>
          </w:tcPr>
          <w:p w14:paraId="62840FA9" w14:textId="77777777" w:rsidR="00743115" w:rsidRDefault="00743115" w:rsidP="00743115"/>
        </w:tc>
        <w:tc>
          <w:tcPr>
            <w:tcW w:w="990" w:type="dxa"/>
          </w:tcPr>
          <w:p w14:paraId="7F59AB65" w14:textId="77777777" w:rsidR="00743115" w:rsidRDefault="00743115" w:rsidP="00743115"/>
        </w:tc>
        <w:tc>
          <w:tcPr>
            <w:tcW w:w="966" w:type="dxa"/>
          </w:tcPr>
          <w:p w14:paraId="2E113C33" w14:textId="77777777" w:rsidR="00743115" w:rsidRDefault="00743115" w:rsidP="00743115"/>
        </w:tc>
        <w:tc>
          <w:tcPr>
            <w:tcW w:w="1088" w:type="dxa"/>
          </w:tcPr>
          <w:p w14:paraId="663F49C4" w14:textId="77777777" w:rsidR="00743115" w:rsidRDefault="00743115" w:rsidP="00743115"/>
        </w:tc>
      </w:tr>
      <w:tr w:rsidR="00743115" w14:paraId="1C5EAB29" w14:textId="77777777">
        <w:trPr>
          <w:trHeight w:val="395"/>
        </w:trPr>
        <w:tc>
          <w:tcPr>
            <w:tcW w:w="1008" w:type="dxa"/>
          </w:tcPr>
          <w:p w14:paraId="375C078E" w14:textId="77777777" w:rsidR="00743115" w:rsidRDefault="00743115" w:rsidP="00743115"/>
        </w:tc>
        <w:tc>
          <w:tcPr>
            <w:tcW w:w="2819" w:type="dxa"/>
          </w:tcPr>
          <w:p w14:paraId="609A9DD0" w14:textId="77777777" w:rsidR="00743115" w:rsidRDefault="00743115" w:rsidP="00743115"/>
        </w:tc>
        <w:tc>
          <w:tcPr>
            <w:tcW w:w="3031" w:type="dxa"/>
          </w:tcPr>
          <w:p w14:paraId="26A51C7D" w14:textId="77777777" w:rsidR="00743115" w:rsidRDefault="00743115" w:rsidP="00743115"/>
        </w:tc>
        <w:tc>
          <w:tcPr>
            <w:tcW w:w="990" w:type="dxa"/>
          </w:tcPr>
          <w:p w14:paraId="2742BEC7" w14:textId="77777777" w:rsidR="00743115" w:rsidRDefault="00743115" w:rsidP="00743115"/>
        </w:tc>
        <w:tc>
          <w:tcPr>
            <w:tcW w:w="966" w:type="dxa"/>
          </w:tcPr>
          <w:p w14:paraId="469DAA31" w14:textId="77777777" w:rsidR="00743115" w:rsidRDefault="00743115" w:rsidP="00743115"/>
        </w:tc>
        <w:tc>
          <w:tcPr>
            <w:tcW w:w="1088" w:type="dxa"/>
          </w:tcPr>
          <w:p w14:paraId="2996E1BC" w14:textId="77777777" w:rsidR="00743115" w:rsidRDefault="00743115" w:rsidP="00743115"/>
        </w:tc>
      </w:tr>
      <w:tr w:rsidR="00743115" w14:paraId="00461744" w14:textId="77777777">
        <w:trPr>
          <w:trHeight w:val="395"/>
        </w:trPr>
        <w:tc>
          <w:tcPr>
            <w:tcW w:w="1008" w:type="dxa"/>
          </w:tcPr>
          <w:p w14:paraId="76D910C5" w14:textId="77777777" w:rsidR="00743115" w:rsidRDefault="00743115" w:rsidP="00743115"/>
        </w:tc>
        <w:tc>
          <w:tcPr>
            <w:tcW w:w="2819" w:type="dxa"/>
          </w:tcPr>
          <w:p w14:paraId="00653D59" w14:textId="77777777" w:rsidR="00743115" w:rsidRDefault="00743115" w:rsidP="00743115"/>
        </w:tc>
        <w:tc>
          <w:tcPr>
            <w:tcW w:w="3031" w:type="dxa"/>
          </w:tcPr>
          <w:p w14:paraId="46EF2279" w14:textId="77777777" w:rsidR="00743115" w:rsidRDefault="00743115" w:rsidP="00743115"/>
        </w:tc>
        <w:tc>
          <w:tcPr>
            <w:tcW w:w="990" w:type="dxa"/>
          </w:tcPr>
          <w:p w14:paraId="5F0A5D10" w14:textId="77777777" w:rsidR="00743115" w:rsidRDefault="00743115" w:rsidP="00743115"/>
        </w:tc>
        <w:tc>
          <w:tcPr>
            <w:tcW w:w="966" w:type="dxa"/>
          </w:tcPr>
          <w:p w14:paraId="2BA126A0" w14:textId="77777777" w:rsidR="00743115" w:rsidRDefault="00743115" w:rsidP="00743115"/>
        </w:tc>
        <w:tc>
          <w:tcPr>
            <w:tcW w:w="1088" w:type="dxa"/>
          </w:tcPr>
          <w:p w14:paraId="60538C9C" w14:textId="77777777" w:rsidR="00743115" w:rsidRDefault="00743115" w:rsidP="00743115"/>
        </w:tc>
      </w:tr>
      <w:tr w:rsidR="00743115" w14:paraId="193FC587" w14:textId="77777777">
        <w:trPr>
          <w:trHeight w:val="372"/>
        </w:trPr>
        <w:tc>
          <w:tcPr>
            <w:tcW w:w="1008" w:type="dxa"/>
          </w:tcPr>
          <w:p w14:paraId="1BF72FF9" w14:textId="77777777" w:rsidR="00743115" w:rsidRDefault="00743115" w:rsidP="00743115"/>
        </w:tc>
        <w:tc>
          <w:tcPr>
            <w:tcW w:w="2819" w:type="dxa"/>
          </w:tcPr>
          <w:p w14:paraId="74F813A2" w14:textId="77777777" w:rsidR="00743115" w:rsidRDefault="00743115" w:rsidP="00743115"/>
        </w:tc>
        <w:tc>
          <w:tcPr>
            <w:tcW w:w="3031" w:type="dxa"/>
          </w:tcPr>
          <w:p w14:paraId="6C163492" w14:textId="77777777" w:rsidR="00743115" w:rsidRDefault="00743115" w:rsidP="00743115"/>
        </w:tc>
        <w:tc>
          <w:tcPr>
            <w:tcW w:w="990" w:type="dxa"/>
          </w:tcPr>
          <w:p w14:paraId="2AEBB5A8" w14:textId="77777777" w:rsidR="00743115" w:rsidRDefault="00743115" w:rsidP="00743115"/>
        </w:tc>
        <w:tc>
          <w:tcPr>
            <w:tcW w:w="966" w:type="dxa"/>
          </w:tcPr>
          <w:p w14:paraId="2FA4C82C" w14:textId="77777777" w:rsidR="00743115" w:rsidRDefault="00743115" w:rsidP="00743115"/>
        </w:tc>
        <w:tc>
          <w:tcPr>
            <w:tcW w:w="1088" w:type="dxa"/>
          </w:tcPr>
          <w:p w14:paraId="5FA0072A" w14:textId="77777777" w:rsidR="00743115" w:rsidRDefault="00743115" w:rsidP="00743115"/>
        </w:tc>
      </w:tr>
      <w:tr w:rsidR="00743115" w14:paraId="7C848689" w14:textId="77777777">
        <w:trPr>
          <w:trHeight w:val="395"/>
        </w:trPr>
        <w:tc>
          <w:tcPr>
            <w:tcW w:w="1008" w:type="dxa"/>
          </w:tcPr>
          <w:p w14:paraId="3E899BC4" w14:textId="77777777" w:rsidR="00743115" w:rsidRDefault="00743115" w:rsidP="00743115"/>
        </w:tc>
        <w:tc>
          <w:tcPr>
            <w:tcW w:w="2819" w:type="dxa"/>
          </w:tcPr>
          <w:p w14:paraId="4029923C" w14:textId="77777777" w:rsidR="00743115" w:rsidRDefault="00743115" w:rsidP="00743115"/>
        </w:tc>
        <w:tc>
          <w:tcPr>
            <w:tcW w:w="3031" w:type="dxa"/>
          </w:tcPr>
          <w:p w14:paraId="15DBCE15" w14:textId="77777777" w:rsidR="00743115" w:rsidRDefault="00743115" w:rsidP="00743115"/>
        </w:tc>
        <w:tc>
          <w:tcPr>
            <w:tcW w:w="990" w:type="dxa"/>
          </w:tcPr>
          <w:p w14:paraId="2C7DBDA4" w14:textId="77777777" w:rsidR="00743115" w:rsidRDefault="00743115" w:rsidP="00743115"/>
        </w:tc>
        <w:tc>
          <w:tcPr>
            <w:tcW w:w="966" w:type="dxa"/>
          </w:tcPr>
          <w:p w14:paraId="6EE11764" w14:textId="77777777" w:rsidR="00743115" w:rsidRDefault="00743115" w:rsidP="00743115"/>
        </w:tc>
        <w:tc>
          <w:tcPr>
            <w:tcW w:w="1088" w:type="dxa"/>
          </w:tcPr>
          <w:p w14:paraId="4C4B36DC" w14:textId="77777777" w:rsidR="00743115" w:rsidRDefault="00743115" w:rsidP="00743115"/>
        </w:tc>
      </w:tr>
      <w:tr w:rsidR="00743115" w14:paraId="39F78039" w14:textId="77777777">
        <w:trPr>
          <w:trHeight w:val="372"/>
        </w:trPr>
        <w:tc>
          <w:tcPr>
            <w:tcW w:w="1008" w:type="dxa"/>
          </w:tcPr>
          <w:p w14:paraId="032A3633" w14:textId="77777777" w:rsidR="00743115" w:rsidRDefault="00743115" w:rsidP="00743115"/>
        </w:tc>
        <w:tc>
          <w:tcPr>
            <w:tcW w:w="2819" w:type="dxa"/>
          </w:tcPr>
          <w:p w14:paraId="056E02E5" w14:textId="77777777" w:rsidR="00743115" w:rsidRDefault="00743115" w:rsidP="00743115"/>
        </w:tc>
        <w:tc>
          <w:tcPr>
            <w:tcW w:w="3031" w:type="dxa"/>
          </w:tcPr>
          <w:p w14:paraId="6871BFCB" w14:textId="77777777" w:rsidR="00743115" w:rsidRDefault="00743115" w:rsidP="00743115"/>
        </w:tc>
        <w:tc>
          <w:tcPr>
            <w:tcW w:w="990" w:type="dxa"/>
          </w:tcPr>
          <w:p w14:paraId="6ED7ACD8" w14:textId="77777777" w:rsidR="00743115" w:rsidRDefault="00743115" w:rsidP="00743115"/>
        </w:tc>
        <w:tc>
          <w:tcPr>
            <w:tcW w:w="966" w:type="dxa"/>
          </w:tcPr>
          <w:p w14:paraId="630ED0C7" w14:textId="77777777" w:rsidR="00743115" w:rsidRDefault="00743115" w:rsidP="00743115"/>
        </w:tc>
        <w:tc>
          <w:tcPr>
            <w:tcW w:w="1088" w:type="dxa"/>
          </w:tcPr>
          <w:p w14:paraId="4A6C5B4D" w14:textId="77777777" w:rsidR="00743115" w:rsidRDefault="00743115" w:rsidP="00743115"/>
        </w:tc>
      </w:tr>
      <w:tr w:rsidR="00743115" w14:paraId="082D857D" w14:textId="77777777">
        <w:trPr>
          <w:trHeight w:val="395"/>
        </w:trPr>
        <w:tc>
          <w:tcPr>
            <w:tcW w:w="1008" w:type="dxa"/>
          </w:tcPr>
          <w:p w14:paraId="66FEF015" w14:textId="77777777" w:rsidR="00743115" w:rsidRDefault="00743115" w:rsidP="00743115"/>
        </w:tc>
        <w:tc>
          <w:tcPr>
            <w:tcW w:w="2819" w:type="dxa"/>
          </w:tcPr>
          <w:p w14:paraId="5D4D4C9D" w14:textId="77777777" w:rsidR="00743115" w:rsidRDefault="00743115" w:rsidP="00743115"/>
        </w:tc>
        <w:tc>
          <w:tcPr>
            <w:tcW w:w="3031" w:type="dxa"/>
          </w:tcPr>
          <w:p w14:paraId="79810DF4" w14:textId="77777777" w:rsidR="00743115" w:rsidRDefault="00743115" w:rsidP="00743115"/>
        </w:tc>
        <w:tc>
          <w:tcPr>
            <w:tcW w:w="990" w:type="dxa"/>
          </w:tcPr>
          <w:p w14:paraId="6701518F" w14:textId="77777777" w:rsidR="00743115" w:rsidRDefault="00743115" w:rsidP="00743115"/>
        </w:tc>
        <w:tc>
          <w:tcPr>
            <w:tcW w:w="966" w:type="dxa"/>
          </w:tcPr>
          <w:p w14:paraId="38A2C7F8" w14:textId="77777777" w:rsidR="00743115" w:rsidRDefault="00743115" w:rsidP="00743115"/>
        </w:tc>
        <w:tc>
          <w:tcPr>
            <w:tcW w:w="1088" w:type="dxa"/>
          </w:tcPr>
          <w:p w14:paraId="57DE59F2" w14:textId="77777777" w:rsidR="00743115" w:rsidRDefault="00743115" w:rsidP="00743115"/>
        </w:tc>
      </w:tr>
      <w:tr w:rsidR="00743115" w14:paraId="22E30504" w14:textId="77777777">
        <w:trPr>
          <w:trHeight w:val="395"/>
        </w:trPr>
        <w:tc>
          <w:tcPr>
            <w:tcW w:w="1008" w:type="dxa"/>
          </w:tcPr>
          <w:p w14:paraId="5566C774" w14:textId="77777777" w:rsidR="00743115" w:rsidRDefault="00743115" w:rsidP="00743115"/>
        </w:tc>
        <w:tc>
          <w:tcPr>
            <w:tcW w:w="2819" w:type="dxa"/>
          </w:tcPr>
          <w:p w14:paraId="62FE8C13" w14:textId="77777777" w:rsidR="00743115" w:rsidRDefault="00743115" w:rsidP="00743115"/>
        </w:tc>
        <w:tc>
          <w:tcPr>
            <w:tcW w:w="3031" w:type="dxa"/>
          </w:tcPr>
          <w:p w14:paraId="5A50940F" w14:textId="77777777" w:rsidR="00743115" w:rsidRDefault="00743115" w:rsidP="00743115"/>
        </w:tc>
        <w:tc>
          <w:tcPr>
            <w:tcW w:w="990" w:type="dxa"/>
          </w:tcPr>
          <w:p w14:paraId="604CF783" w14:textId="77777777" w:rsidR="00743115" w:rsidRDefault="00743115" w:rsidP="00743115"/>
        </w:tc>
        <w:tc>
          <w:tcPr>
            <w:tcW w:w="966" w:type="dxa"/>
          </w:tcPr>
          <w:p w14:paraId="03C0444B" w14:textId="77777777" w:rsidR="00743115" w:rsidRDefault="00743115" w:rsidP="00743115"/>
        </w:tc>
        <w:tc>
          <w:tcPr>
            <w:tcW w:w="1088" w:type="dxa"/>
          </w:tcPr>
          <w:p w14:paraId="0208B3B6" w14:textId="77777777" w:rsidR="00743115" w:rsidRDefault="00743115" w:rsidP="00743115"/>
        </w:tc>
      </w:tr>
    </w:tbl>
    <w:p w14:paraId="7A443142" w14:textId="77777777" w:rsidR="001566C7" w:rsidRDefault="001566C7" w:rsidP="00E56A51">
      <w:pPr>
        <w:tabs>
          <w:tab w:val="left" w:pos="5670"/>
        </w:tabs>
        <w:rPr>
          <w:rFonts w:ascii="Times New Roman" w:hAnsi="Times New Roman"/>
          <w:color w:val="C0C0C0"/>
          <w:sz w:val="20"/>
        </w:rPr>
      </w:pPr>
    </w:p>
    <w:p w14:paraId="2522BAC6" w14:textId="77777777" w:rsidR="00222AA9" w:rsidRDefault="00222AA9" w:rsidP="00E56A51">
      <w:pPr>
        <w:tabs>
          <w:tab w:val="left" w:pos="5670"/>
        </w:tabs>
        <w:rPr>
          <w:rFonts w:ascii="Times New Roman" w:hAnsi="Times New Roman"/>
          <w:color w:val="C0C0C0"/>
          <w:sz w:val="20"/>
        </w:rPr>
      </w:pPr>
    </w:p>
    <w:p w14:paraId="4063F2E7" w14:textId="77777777" w:rsidR="00222AA9" w:rsidRDefault="00222AA9" w:rsidP="00E56A51">
      <w:pPr>
        <w:tabs>
          <w:tab w:val="left" w:pos="5670"/>
        </w:tabs>
        <w:rPr>
          <w:rFonts w:ascii="Times New Roman" w:hAnsi="Times New Roman"/>
          <w:color w:val="C0C0C0"/>
          <w:sz w:val="20"/>
        </w:rPr>
      </w:pPr>
    </w:p>
    <w:p w14:paraId="556A71DE" w14:textId="77777777" w:rsidR="00222AA9" w:rsidRDefault="00222AA9" w:rsidP="00E56A51">
      <w:pPr>
        <w:tabs>
          <w:tab w:val="left" w:pos="5670"/>
        </w:tabs>
        <w:rPr>
          <w:rFonts w:ascii="Times New Roman" w:hAnsi="Times New Roman"/>
          <w:color w:val="C0C0C0"/>
          <w:sz w:val="20"/>
        </w:rPr>
      </w:pPr>
    </w:p>
    <w:p w14:paraId="6F9F2557" w14:textId="77777777" w:rsidR="00222AA9" w:rsidRDefault="00222AA9" w:rsidP="00E56A51">
      <w:pPr>
        <w:tabs>
          <w:tab w:val="left" w:pos="5670"/>
        </w:tabs>
        <w:rPr>
          <w:rFonts w:ascii="Times New Roman" w:hAnsi="Times New Roman"/>
          <w:color w:val="C0C0C0"/>
          <w:sz w:val="20"/>
        </w:rPr>
      </w:pPr>
    </w:p>
    <w:p w14:paraId="476876B0" w14:textId="77777777" w:rsidR="00222AA9" w:rsidRPr="00222AA9" w:rsidRDefault="00222AA9" w:rsidP="00222AA9">
      <w:pPr>
        <w:widowControl/>
        <w:autoSpaceDE w:val="0"/>
        <w:autoSpaceDN w:val="0"/>
        <w:adjustRightInd w:val="0"/>
        <w:jc w:val="center"/>
        <w:rPr>
          <w:rFonts w:ascii="Times New Roman" w:eastAsia="MS Mincho" w:hAnsi="Times New Roman"/>
          <w:b/>
          <w:caps/>
          <w:snapToGrid/>
          <w:sz w:val="22"/>
          <w:szCs w:val="24"/>
          <w:lang w:bidi="ar-SA"/>
        </w:rPr>
      </w:pPr>
      <w:r w:rsidRPr="00222AA9">
        <w:rPr>
          <w:rFonts w:ascii="Times New Roman" w:eastAsia="MS Mincho" w:hAnsi="Times New Roman"/>
          <w:b/>
          <w:caps/>
          <w:snapToGrid/>
          <w:sz w:val="22"/>
          <w:szCs w:val="24"/>
          <w:lang w:bidi="ar-SA"/>
        </w:rPr>
        <w:t xml:space="preserve">APPENDIX </w:t>
      </w:r>
      <w:r>
        <w:rPr>
          <w:rFonts w:ascii="Times New Roman" w:eastAsia="MS Mincho" w:hAnsi="Times New Roman"/>
          <w:b/>
          <w:caps/>
          <w:snapToGrid/>
          <w:sz w:val="22"/>
          <w:szCs w:val="24"/>
          <w:lang w:bidi="ar-SA"/>
        </w:rPr>
        <w:t>7</w:t>
      </w:r>
    </w:p>
    <w:p w14:paraId="0D9E0FFD" w14:textId="77777777" w:rsidR="00222AA9" w:rsidRPr="00222AA9" w:rsidRDefault="00222AA9" w:rsidP="00222AA9">
      <w:pPr>
        <w:widowControl/>
        <w:autoSpaceDE w:val="0"/>
        <w:autoSpaceDN w:val="0"/>
        <w:adjustRightInd w:val="0"/>
        <w:jc w:val="both"/>
        <w:rPr>
          <w:rFonts w:ascii="Times New Roman" w:eastAsia="MS Mincho" w:hAnsi="Times New Roman"/>
          <w:b/>
          <w:bCs/>
          <w:snapToGrid/>
          <w:sz w:val="22"/>
          <w:szCs w:val="28"/>
          <w:lang w:bidi="ar-SA"/>
        </w:rPr>
      </w:pPr>
    </w:p>
    <w:p w14:paraId="03D80C6B" w14:textId="77777777" w:rsidR="00222AA9" w:rsidRPr="00222AA9" w:rsidRDefault="00222AA9" w:rsidP="00222AA9">
      <w:pPr>
        <w:widowControl/>
        <w:autoSpaceDE w:val="0"/>
        <w:autoSpaceDN w:val="0"/>
        <w:adjustRightInd w:val="0"/>
        <w:jc w:val="center"/>
        <w:rPr>
          <w:rFonts w:ascii="Times New Roman" w:eastAsia="MS Mincho" w:hAnsi="Times New Roman"/>
          <w:b/>
          <w:caps/>
          <w:snapToGrid/>
          <w:sz w:val="22"/>
          <w:szCs w:val="24"/>
          <w:lang w:bidi="ar-SA"/>
        </w:rPr>
      </w:pPr>
      <w:r w:rsidRPr="00222AA9">
        <w:rPr>
          <w:rFonts w:ascii="Times New Roman" w:eastAsia="MS Mincho" w:hAnsi="Times New Roman"/>
          <w:b/>
          <w:caps/>
          <w:snapToGrid/>
          <w:sz w:val="22"/>
          <w:szCs w:val="24"/>
          <w:lang w:bidi="ar-SA"/>
        </w:rPr>
        <w:t>DIRECTION AND CONTROL</w:t>
      </w:r>
    </w:p>
    <w:p w14:paraId="12611E7E" w14:textId="77777777" w:rsidR="00222AA9" w:rsidRPr="00222AA9" w:rsidRDefault="00222AA9" w:rsidP="00222AA9">
      <w:pPr>
        <w:widowControl/>
        <w:autoSpaceDE w:val="0"/>
        <w:autoSpaceDN w:val="0"/>
        <w:adjustRightInd w:val="0"/>
        <w:jc w:val="center"/>
        <w:rPr>
          <w:rFonts w:ascii="Times New Roman" w:eastAsia="MS Mincho" w:hAnsi="Times New Roman"/>
          <w:b/>
          <w:caps/>
          <w:snapToGrid/>
          <w:sz w:val="22"/>
          <w:szCs w:val="24"/>
          <w:lang w:bidi="ar-SA"/>
        </w:rPr>
      </w:pPr>
    </w:p>
    <w:p w14:paraId="32DB9566" w14:textId="77777777" w:rsidR="00222AA9" w:rsidRPr="00222AA9" w:rsidRDefault="00222AA9" w:rsidP="00222AA9">
      <w:pPr>
        <w:widowControl/>
        <w:autoSpaceDE w:val="0"/>
        <w:autoSpaceDN w:val="0"/>
        <w:adjustRightInd w:val="0"/>
        <w:jc w:val="center"/>
        <w:rPr>
          <w:rFonts w:ascii="Times New Roman" w:eastAsia="MS Mincho" w:hAnsi="Times New Roman"/>
          <w:b/>
          <w:caps/>
          <w:snapToGrid/>
          <w:sz w:val="22"/>
          <w:szCs w:val="24"/>
          <w:lang w:bidi="ar-SA"/>
        </w:rPr>
      </w:pPr>
      <w:r w:rsidRPr="00222AA9">
        <w:rPr>
          <w:rFonts w:ascii="Times New Roman" w:eastAsia="MS Mincho" w:hAnsi="Times New Roman"/>
          <w:b/>
          <w:caps/>
          <w:snapToGrid/>
          <w:sz w:val="22"/>
          <w:szCs w:val="24"/>
          <w:lang w:bidi="ar-SA"/>
        </w:rPr>
        <w:t>national incident management system (nims)</w:t>
      </w:r>
    </w:p>
    <w:p w14:paraId="2CFF4ACA" w14:textId="77777777" w:rsidR="00222AA9" w:rsidRPr="00222AA9" w:rsidRDefault="00222AA9" w:rsidP="00222AA9">
      <w:pPr>
        <w:widowControl/>
        <w:tabs>
          <w:tab w:val="center" w:pos="4680"/>
        </w:tabs>
        <w:autoSpaceDE w:val="0"/>
        <w:autoSpaceDN w:val="0"/>
        <w:adjustRightInd w:val="0"/>
        <w:jc w:val="both"/>
        <w:rPr>
          <w:rFonts w:ascii="Times New Roman" w:eastAsia="MS Mincho" w:hAnsi="Times New Roman"/>
          <w:b/>
          <w:bCs/>
          <w:snapToGrid/>
          <w:sz w:val="22"/>
          <w:szCs w:val="28"/>
          <w:lang w:bidi="ar-SA"/>
        </w:rPr>
      </w:pPr>
    </w:p>
    <w:p w14:paraId="58E4EDF7" w14:textId="77777777" w:rsidR="00222AA9" w:rsidRPr="00222AA9" w:rsidRDefault="00222AA9" w:rsidP="00222AA9">
      <w:pPr>
        <w:widowControl/>
        <w:tabs>
          <w:tab w:val="center" w:pos="4680"/>
        </w:tabs>
        <w:autoSpaceDE w:val="0"/>
        <w:autoSpaceDN w:val="0"/>
        <w:adjustRightInd w:val="0"/>
        <w:jc w:val="both"/>
        <w:rPr>
          <w:rFonts w:ascii="Times New Roman" w:eastAsia="MS Mincho" w:hAnsi="Times New Roman"/>
          <w:b/>
          <w:bCs/>
          <w:snapToGrid/>
          <w:sz w:val="22"/>
          <w:szCs w:val="28"/>
          <w:lang w:bidi="ar-SA"/>
        </w:rPr>
      </w:pPr>
    </w:p>
    <w:p w14:paraId="6189FA9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56049BB"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PURPOSE</w:t>
      </w:r>
    </w:p>
    <w:p w14:paraId="59F9459A"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This appendix further defines the principles and processes outlined in the National Incident Management System (NIMS).  The NIMS represents a core set of doctrine, principles, terminology, and organizational processes to enable effective, efficient and collaborative incident management at all levels.  An important part of the NIMS is the use of the Incident Command System (ICS).  </w:t>
      </w:r>
    </w:p>
    <w:p w14:paraId="4AF00767"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7558C7D1"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At state and local levels, Emergency Operations Centers (EOCs) coordinate response and recovery activities.  The State Emergency Operations Center (SEOC) coordinates the response, recovery, and leadership responsibilities of the Governor, key staff, state department or agency heads, technical advisors, and representatives of private sector organizations.  This appendix describes the standardized organizational structures, to include the Incident Command System (ICS), Multi-Agency Coordination Systems, and public information systems established by the National Incident Management System (NIMS).  It also describes some of the processes, procedures and systems needed to improve interoperability among jurisdictions and disciplines in various areas.</w:t>
      </w:r>
    </w:p>
    <w:p w14:paraId="69F68F1D"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32DD44D8"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Because interaction between state and local jurisdictions is vital to these activities, this appendix can also be used as a model for local jurisdictions throughout </w:t>
      </w:r>
      <w:smartTag w:uri="urn:schemas-microsoft-com:office:smarttags" w:element="plac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to use for expanding their plans for incident management.  This is extremely critical in this era of limited assets and will help ensure that the Missouri State Emergency Operations Plan (SEOP), the National Response Plan (</w:t>
      </w:r>
      <w:r w:rsidR="00234301">
        <w:rPr>
          <w:rFonts w:ascii="Times New Roman" w:eastAsia="MS Mincho" w:hAnsi="Times New Roman"/>
          <w:snapToGrid/>
          <w:sz w:val="22"/>
          <w:szCs w:val="24"/>
          <w:lang w:bidi="ar-SA"/>
        </w:rPr>
        <w:t>NRF</w:t>
      </w:r>
      <w:r w:rsidRPr="00222AA9">
        <w:rPr>
          <w:rFonts w:ascii="Times New Roman" w:eastAsia="MS Mincho" w:hAnsi="Times New Roman"/>
          <w:snapToGrid/>
          <w:sz w:val="22"/>
          <w:szCs w:val="24"/>
          <w:lang w:bidi="ar-SA"/>
        </w:rPr>
        <w:t xml:space="preserve">), and Local Emergency Operations Plans (LEOPs) complement each other and, when used together, they ensure that effective response and recovery operations are instituted.  </w:t>
      </w:r>
    </w:p>
    <w:p w14:paraId="6DA6EF3A"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38347F54"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II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SITUATION AND ASSUMPTIONS</w:t>
      </w:r>
    </w:p>
    <w:p w14:paraId="51058BB6"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5CCDA8EC"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w:t>
      </w:r>
      <w:r w:rsidRPr="00222AA9">
        <w:rPr>
          <w:rFonts w:ascii="Times New Roman" w:eastAsia="MS Mincho" w:hAnsi="Times New Roman"/>
          <w:snapToGrid/>
          <w:sz w:val="22"/>
          <w:lang w:bidi="ar-SA"/>
        </w:rPr>
        <w:tab/>
        <w:t>Situation.</w:t>
      </w:r>
    </w:p>
    <w:p w14:paraId="58D63D79"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2E013FB2" w14:textId="77777777" w:rsidR="00222AA9" w:rsidRPr="00222AA9" w:rsidRDefault="00222AA9" w:rsidP="003D25AF">
      <w:pPr>
        <w:widowControl/>
        <w:numPr>
          <w:ilvl w:val="2"/>
          <w:numId w:val="14"/>
        </w:numPr>
        <w:autoSpaceDE w:val="0"/>
        <w:autoSpaceDN w:val="0"/>
        <w:adjustRightInd w:val="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The National Incident Management System (NIMS) was developed to provide a consistent nationwide framework for standardizing incident management practices and procedures.  NIMS ensures that federal, state, and local jurisdictions work effectively, efficiently, and cooperatively to prepare for, respond to, and recover from domestic incidents of any cause, size, or complexity.</w:t>
      </w:r>
    </w:p>
    <w:p w14:paraId="00F5695B"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61D78BCB"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The NIMS provides a consistent, flexible, and adjustable national framework within which government and private entities at all levels can work together to manage domestic incidents, regardless of their cause, size, location or complexity.  This flexibility applies across all phases of incident management:  prevention, preparedness, response, recovery and mitigation.</w:t>
      </w:r>
    </w:p>
    <w:p w14:paraId="251ACC6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01F7E2E"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r>
      <w:smartTag w:uri="urn:schemas-microsoft-com:office:smarttags" w:element="place">
        <w:smartTag w:uri="urn:schemas-microsoft-com:office:smarttags" w:element="State">
          <w:r w:rsidRPr="00222AA9">
            <w:rPr>
              <w:rFonts w:ascii="Times New Roman" w:eastAsia="MS Mincho" w:hAnsi="Times New Roman"/>
              <w:snapToGrid/>
              <w:sz w:val="22"/>
              <w:lang w:bidi="ar-SA"/>
            </w:rPr>
            <w:t>Missouri</w:t>
          </w:r>
        </w:smartTag>
      </w:smartTag>
      <w:r w:rsidRPr="00222AA9">
        <w:rPr>
          <w:rFonts w:ascii="Times New Roman" w:eastAsia="MS Mincho" w:hAnsi="Times New Roman"/>
          <w:snapToGrid/>
          <w:sz w:val="22"/>
          <w:lang w:bidi="ar-SA"/>
        </w:rPr>
        <w:t xml:space="preserve"> is exposed to a number of hazards that would require the State Emergency Operations Center (SEOC) to coordinate and manage response and recovery operations.</w:t>
      </w:r>
    </w:p>
    <w:p w14:paraId="2338757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80020E4"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4.</w:t>
      </w:r>
      <w:r w:rsidRPr="00222AA9">
        <w:rPr>
          <w:rFonts w:ascii="Times New Roman" w:eastAsia="MS Mincho" w:hAnsi="Times New Roman"/>
          <w:snapToGrid/>
          <w:sz w:val="22"/>
          <w:lang w:bidi="ar-SA"/>
        </w:rPr>
        <w:tab/>
        <w:t xml:space="preserve">Because of </w:t>
      </w:r>
      <w:smartTag w:uri="urn:schemas-microsoft-com:office:smarttags" w:element="place">
        <w:smartTag w:uri="urn:schemas-microsoft-com:office:smarttags" w:element="State">
          <w:r w:rsidRPr="00222AA9">
            <w:rPr>
              <w:rFonts w:ascii="Times New Roman" w:eastAsia="MS Mincho" w:hAnsi="Times New Roman"/>
              <w:snapToGrid/>
              <w:sz w:val="22"/>
              <w:lang w:bidi="ar-SA"/>
            </w:rPr>
            <w:t>Missouri</w:t>
          </w:r>
        </w:smartTag>
      </w:smartTag>
      <w:r w:rsidRPr="00222AA9">
        <w:rPr>
          <w:rFonts w:ascii="Times New Roman" w:eastAsia="MS Mincho" w:hAnsi="Times New Roman"/>
          <w:snapToGrid/>
          <w:sz w:val="22"/>
          <w:lang w:bidi="ar-SA"/>
        </w:rPr>
        <w:t>’s size and diversity, the State must have the capability to monitor and manage several types of disasters at multiple locations concurrently.</w:t>
      </w:r>
    </w:p>
    <w:p w14:paraId="47FA948F"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bookmarkStart w:id="8" w:name="ref01"/>
      <w:bookmarkEnd w:id="8"/>
    </w:p>
    <w:p w14:paraId="73220198"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Assumptions.</w:t>
      </w:r>
    </w:p>
    <w:p w14:paraId="7AA427A4"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p>
    <w:p w14:paraId="0691AF80"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lastRenderedPageBreak/>
        <w:t>1.</w:t>
      </w:r>
      <w:r w:rsidRPr="00222AA9">
        <w:rPr>
          <w:rFonts w:ascii="Times New Roman" w:eastAsia="MS Mincho" w:hAnsi="Times New Roman"/>
          <w:snapToGrid/>
          <w:sz w:val="22"/>
          <w:lang w:bidi="ar-SA"/>
        </w:rPr>
        <w:tab/>
        <w:t>Because of its balance between flexibility and standardization, the National Incident Management System (NIMS) provides the framework for interoperability and compatibility.</w:t>
      </w:r>
    </w:p>
    <w:p w14:paraId="1E066AC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73B7E14"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The NIMS provides a consistent nationwide approach for Federal, State, and Local governments to work effectively together to prepare for, respond to, and recover from domestic incidents, regardless of cause, size, or complexity.</w:t>
      </w:r>
    </w:p>
    <w:p w14:paraId="4060B60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93438FB"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t>NIMS provides a set of standardized organizational structures, including the Incident Command System (ICS), multi-agency coordination systems, and public information systems, as well as requirements for processes, procedures, and systems to improve interoperability among jurisdictions and disciplines in various areas.</w:t>
      </w:r>
    </w:p>
    <w:p w14:paraId="437ADA7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B1CB710"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4.</w:t>
      </w:r>
      <w:r w:rsidRPr="00222AA9">
        <w:rPr>
          <w:rFonts w:ascii="Times New Roman" w:eastAsia="MS Mincho" w:hAnsi="Times New Roman"/>
          <w:snapToGrid/>
          <w:sz w:val="22"/>
          <w:lang w:bidi="ar-SA"/>
        </w:rPr>
        <w:tab/>
        <w:t>The success of any incident operations will depend on the ability of local, State, and/or Federal government to mobilize and effectively utilize multiple outside resources.  These resources must come together in an organizational framework that is understood by everyone and must utilize a common plan, as specified through a process of incident action planning.</w:t>
      </w:r>
    </w:p>
    <w:p w14:paraId="77A7CFD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BDDE5BD"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5.</w:t>
      </w:r>
      <w:r w:rsidRPr="00222AA9">
        <w:rPr>
          <w:rFonts w:ascii="Times New Roman" w:eastAsia="MS Mincho" w:hAnsi="Times New Roman"/>
          <w:snapToGrid/>
          <w:sz w:val="22"/>
          <w:lang w:bidi="ar-SA"/>
        </w:rPr>
        <w:tab/>
        <w:t xml:space="preserve">The NIMS is based on procedures that are adequate for response to any disaster condition that could arise in </w:t>
      </w:r>
      <w:smartTag w:uri="urn:schemas-microsoft-com:office:smarttags" w:element="place">
        <w:smartTag w:uri="urn:schemas-microsoft-com:office:smarttags" w:element="State">
          <w:r w:rsidRPr="00222AA9">
            <w:rPr>
              <w:rFonts w:ascii="Times New Roman" w:eastAsia="MS Mincho" w:hAnsi="Times New Roman"/>
              <w:snapToGrid/>
              <w:sz w:val="22"/>
              <w:lang w:bidi="ar-SA"/>
            </w:rPr>
            <w:t>Missouri</w:t>
          </w:r>
        </w:smartTag>
      </w:smartTag>
      <w:r w:rsidRPr="00222AA9">
        <w:rPr>
          <w:rFonts w:ascii="Times New Roman" w:eastAsia="MS Mincho" w:hAnsi="Times New Roman"/>
          <w:snapToGrid/>
          <w:sz w:val="22"/>
          <w:lang w:bidi="ar-SA"/>
        </w:rPr>
        <w:t>.</w:t>
      </w:r>
    </w:p>
    <w:p w14:paraId="0AC3742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74AE232"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6.</w:t>
      </w:r>
      <w:r w:rsidRPr="00222AA9">
        <w:rPr>
          <w:rFonts w:ascii="Times New Roman" w:eastAsia="MS Mincho" w:hAnsi="Times New Roman"/>
          <w:snapToGrid/>
          <w:sz w:val="22"/>
          <w:lang w:bidi="ar-SA"/>
        </w:rPr>
        <w:tab/>
        <w:t>State officials respond as directed in Appendix 1 to the Basic Plan (Emergency/Disaster Classification Procedures), Annex A (Direction and Control), and this Appendix.</w:t>
      </w:r>
    </w:p>
    <w:p w14:paraId="5ED4413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FD7163B"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III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command and management</w:t>
      </w:r>
    </w:p>
    <w:p w14:paraId="497C85D6" w14:textId="77777777" w:rsidR="00222AA9" w:rsidRPr="00222AA9" w:rsidRDefault="00222AA9" w:rsidP="00222AA9">
      <w:pPr>
        <w:widowControl/>
        <w:autoSpaceDE w:val="0"/>
        <w:autoSpaceDN w:val="0"/>
        <w:adjustRightInd w:val="0"/>
        <w:ind w:left="1440" w:hanging="720"/>
        <w:rPr>
          <w:rFonts w:ascii="Times New Roman" w:eastAsia="MS Mincho" w:hAnsi="Times New Roman"/>
          <w:snapToGrid/>
          <w:sz w:val="22"/>
          <w:szCs w:val="24"/>
          <w:lang w:bidi="ar-SA"/>
        </w:rPr>
      </w:pPr>
      <w:bookmarkStart w:id="9" w:name="ref03"/>
      <w:bookmarkEnd w:id="9"/>
    </w:p>
    <w:p w14:paraId="4927499E" w14:textId="77777777" w:rsidR="00222AA9" w:rsidRPr="00222AA9" w:rsidRDefault="00222AA9" w:rsidP="00222AA9">
      <w:pPr>
        <w:widowControl/>
        <w:autoSpaceDE w:val="0"/>
        <w:autoSpaceDN w:val="0"/>
        <w:adjustRightInd w:val="0"/>
        <w:ind w:left="14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Incident Command System.  ICS is used by the State of </w:t>
      </w:r>
      <w:smartTag w:uri="urn:schemas-microsoft-com:office:smarttags" w:element="plac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to effectively and efficiently manage incidents throughout the state by integrating a combination of facilities, equipment, personnel, procedures, and communications operating within a common organizational structure.</w:t>
      </w:r>
    </w:p>
    <w:p w14:paraId="03401B4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D6417D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Concepts and Principles.</w:t>
      </w:r>
    </w:p>
    <w:p w14:paraId="13F355C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92F308C" w14:textId="77777777" w:rsidR="00222AA9" w:rsidRPr="00222AA9" w:rsidRDefault="00222AA9" w:rsidP="00222AA9">
      <w:pPr>
        <w:widowControl/>
        <w:autoSpaceDE w:val="0"/>
        <w:autoSpaceDN w:val="0"/>
        <w:adjustRightInd w:val="0"/>
        <w:ind w:left="216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a.</w:t>
      </w:r>
      <w:r w:rsidRPr="00222AA9">
        <w:rPr>
          <w:rFonts w:ascii="Times New Roman" w:eastAsia="MS Mincho" w:hAnsi="Times New Roman"/>
          <w:snapToGrid/>
          <w:sz w:val="22"/>
          <w:lang w:bidi="ar-SA"/>
        </w:rPr>
        <w:tab/>
        <w:t>Incidents are managed locally.</w:t>
      </w:r>
    </w:p>
    <w:p w14:paraId="226668F7" w14:textId="77777777" w:rsidR="00222AA9" w:rsidRPr="00222AA9" w:rsidRDefault="00222AA9" w:rsidP="00222AA9">
      <w:pPr>
        <w:widowControl/>
        <w:autoSpaceDE w:val="0"/>
        <w:autoSpaceDN w:val="0"/>
        <w:adjustRightInd w:val="0"/>
        <w:ind w:left="2880"/>
        <w:rPr>
          <w:rFonts w:ascii="Times New Roman" w:eastAsia="MS Mincho" w:hAnsi="Times New Roman"/>
          <w:snapToGrid/>
          <w:sz w:val="22"/>
          <w:szCs w:val="24"/>
          <w:lang w:bidi="ar-SA"/>
        </w:rPr>
      </w:pPr>
    </w:p>
    <w:p w14:paraId="4DD59A2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Most incidents within the State of </w:t>
      </w:r>
      <w:smartTag w:uri="urn:schemas-microsoft-com:office:smarttags" w:element="plac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are handled by local governments through the use of their own resources or a combination of their resources and those available through local mutual aid agreements.</w:t>
      </w:r>
    </w:p>
    <w:p w14:paraId="1688B75F" w14:textId="77777777" w:rsidR="00222AA9" w:rsidRPr="00222AA9" w:rsidRDefault="00222AA9" w:rsidP="00222AA9">
      <w:pPr>
        <w:widowControl/>
        <w:autoSpaceDE w:val="0"/>
        <w:autoSpaceDN w:val="0"/>
        <w:adjustRightInd w:val="0"/>
        <w:ind w:left="2880"/>
        <w:rPr>
          <w:rFonts w:ascii="Times New Roman" w:eastAsia="MS Mincho" w:hAnsi="Times New Roman"/>
          <w:snapToGrid/>
          <w:sz w:val="22"/>
          <w:szCs w:val="24"/>
          <w:lang w:bidi="ar-SA"/>
        </w:rPr>
      </w:pPr>
    </w:p>
    <w:p w14:paraId="15EF7721"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Local emergency operations plans and the corresponding standard operating procedures establish the processes used by the local government to respond to these incidents.</w:t>
      </w:r>
    </w:p>
    <w:p w14:paraId="1EB9E8A2" w14:textId="77777777" w:rsidR="00222AA9" w:rsidRPr="00222AA9" w:rsidRDefault="00222AA9" w:rsidP="00222AA9">
      <w:pPr>
        <w:widowControl/>
        <w:autoSpaceDE w:val="0"/>
        <w:autoSpaceDN w:val="0"/>
        <w:adjustRightInd w:val="0"/>
        <w:ind w:left="2880"/>
        <w:rPr>
          <w:rFonts w:ascii="Times New Roman" w:eastAsia="MS Mincho" w:hAnsi="Times New Roman"/>
          <w:snapToGrid/>
          <w:sz w:val="22"/>
          <w:szCs w:val="24"/>
          <w:lang w:bidi="ar-SA"/>
        </w:rPr>
      </w:pPr>
    </w:p>
    <w:p w14:paraId="5D1E58C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 xml:space="preserve">For multi-discipline and or multi-jurisdictional incidents that are beyond the capability of the local government, SEMA can provide assistance from their staff or coordinate the use of other State departments (with an approved executive order) to assist the affected jurisdiction.  </w:t>
      </w:r>
    </w:p>
    <w:p w14:paraId="7041BB63" w14:textId="77777777" w:rsidR="00222AA9" w:rsidRPr="00222AA9" w:rsidRDefault="00222AA9" w:rsidP="00222AA9">
      <w:pPr>
        <w:widowControl/>
        <w:autoSpaceDE w:val="0"/>
        <w:autoSpaceDN w:val="0"/>
        <w:adjustRightInd w:val="0"/>
        <w:ind w:left="2880"/>
        <w:rPr>
          <w:rFonts w:ascii="Times New Roman" w:eastAsia="MS Mincho" w:hAnsi="Times New Roman"/>
          <w:snapToGrid/>
          <w:sz w:val="22"/>
          <w:szCs w:val="24"/>
          <w:lang w:bidi="ar-SA"/>
        </w:rPr>
      </w:pPr>
    </w:p>
    <w:p w14:paraId="24BEBC07" w14:textId="77777777" w:rsidR="00222AA9" w:rsidRPr="00222AA9" w:rsidRDefault="00222AA9" w:rsidP="00222AA9">
      <w:pPr>
        <w:widowControl/>
        <w:autoSpaceDE w:val="0"/>
        <w:autoSpaceDN w:val="0"/>
        <w:adjustRightInd w:val="0"/>
        <w:ind w:left="1440" w:firstLine="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Field Command and Management Functions.</w:t>
      </w:r>
    </w:p>
    <w:p w14:paraId="4440242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B783D8"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(1)</w:t>
      </w:r>
      <w:r w:rsidRPr="00222AA9">
        <w:rPr>
          <w:rFonts w:ascii="Times New Roman" w:eastAsia="MS Mincho" w:hAnsi="Times New Roman"/>
          <w:snapToGrid/>
          <w:sz w:val="22"/>
          <w:szCs w:val="24"/>
          <w:lang w:bidi="ar-SA"/>
        </w:rPr>
        <w:tab/>
        <w:t>All field command and management functions, as well as SEOC operations are performed in accordance with the standard Incident Command System organizations, doctrines and procedures.</w:t>
      </w:r>
    </w:p>
    <w:p w14:paraId="7A49DE97" w14:textId="77777777" w:rsidR="00222AA9" w:rsidRPr="00222AA9" w:rsidRDefault="00222AA9" w:rsidP="00222AA9">
      <w:pPr>
        <w:widowControl/>
        <w:autoSpaceDE w:val="0"/>
        <w:autoSpaceDN w:val="0"/>
        <w:adjustRightInd w:val="0"/>
        <w:ind w:left="3600"/>
        <w:rPr>
          <w:rFonts w:ascii="Times New Roman" w:eastAsia="MS Mincho" w:hAnsi="Times New Roman"/>
          <w:snapToGrid/>
          <w:sz w:val="22"/>
          <w:szCs w:val="24"/>
          <w:lang w:bidi="ar-SA"/>
        </w:rPr>
      </w:pPr>
    </w:p>
    <w:p w14:paraId="7EED410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Because each incident and location </w:t>
      </w:r>
      <w:proofErr w:type="gramStart"/>
      <w:r w:rsidRPr="00222AA9">
        <w:rPr>
          <w:rFonts w:ascii="Times New Roman" w:eastAsia="MS Mincho" w:hAnsi="Times New Roman"/>
          <w:snapToGrid/>
          <w:sz w:val="22"/>
          <w:szCs w:val="24"/>
          <w:lang w:bidi="ar-SA"/>
        </w:rPr>
        <w:t>is</w:t>
      </w:r>
      <w:proofErr w:type="gramEnd"/>
      <w:r w:rsidRPr="00222AA9">
        <w:rPr>
          <w:rFonts w:ascii="Times New Roman" w:eastAsia="MS Mincho" w:hAnsi="Times New Roman"/>
          <w:snapToGrid/>
          <w:sz w:val="22"/>
          <w:szCs w:val="24"/>
          <w:lang w:bidi="ar-SA"/>
        </w:rPr>
        <w:t xml:space="preserve"> unique, Incident Commanders and the SEOC Floor Supervisor have the authority and flexibility to modify established procedures and organizational structure as needed to accomplish the mission in the context of a particular hazard scenario.</w:t>
      </w:r>
    </w:p>
    <w:p w14:paraId="6EE5E68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
    <w:p w14:paraId="04CA3359" w14:textId="77777777" w:rsidR="00222AA9" w:rsidRPr="00222AA9" w:rsidRDefault="00222AA9" w:rsidP="00222AA9">
      <w:pPr>
        <w:widowControl/>
        <w:autoSpaceDE w:val="0"/>
        <w:autoSpaceDN w:val="0"/>
        <w:adjustRightInd w:val="0"/>
        <w:ind w:left="1440" w:firstLine="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c.</w:t>
      </w:r>
      <w:r w:rsidRPr="00222AA9">
        <w:rPr>
          <w:rFonts w:ascii="Times New Roman" w:eastAsia="MS Mincho" w:hAnsi="Times New Roman"/>
          <w:snapToGrid/>
          <w:sz w:val="22"/>
          <w:lang w:bidi="ar-SA"/>
        </w:rPr>
        <w:tab/>
        <w:t>The Incident Command System (ICS) is modular and scalable.</w:t>
      </w:r>
    </w:p>
    <w:p w14:paraId="5C209082" w14:textId="77777777" w:rsidR="00222AA9" w:rsidRPr="00222AA9" w:rsidRDefault="00222AA9" w:rsidP="00222AA9">
      <w:pPr>
        <w:widowControl/>
        <w:autoSpaceDE w:val="0"/>
        <w:autoSpaceDN w:val="0"/>
        <w:adjustRightInd w:val="0"/>
        <w:ind w:left="3600"/>
        <w:rPr>
          <w:rFonts w:ascii="Times New Roman" w:eastAsia="MS Mincho" w:hAnsi="Times New Roman"/>
          <w:snapToGrid/>
          <w:sz w:val="22"/>
          <w:szCs w:val="24"/>
          <w:lang w:bidi="ar-SA"/>
        </w:rPr>
      </w:pPr>
    </w:p>
    <w:p w14:paraId="6854A763" w14:textId="77777777" w:rsidR="00222AA9" w:rsidRPr="00222AA9" w:rsidRDefault="00222AA9" w:rsidP="00222AA9">
      <w:pPr>
        <w:widowControl/>
        <w:autoSpaceDE w:val="0"/>
        <w:autoSpaceDN w:val="0"/>
        <w:adjustRightInd w:val="0"/>
        <w:ind w:left="216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d.</w:t>
      </w:r>
      <w:r w:rsidRPr="00222AA9">
        <w:rPr>
          <w:rFonts w:ascii="Times New Roman" w:eastAsia="MS Mincho" w:hAnsi="Times New Roman"/>
          <w:snapToGrid/>
          <w:sz w:val="22"/>
          <w:lang w:bidi="ar-SA"/>
        </w:rPr>
        <w:tab/>
        <w:t>The Incident Command System has interactive management components.</w:t>
      </w:r>
    </w:p>
    <w:p w14:paraId="12A66AD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55D86D6" w14:textId="77777777" w:rsidR="00222AA9" w:rsidRPr="00222AA9" w:rsidRDefault="00222AA9" w:rsidP="00222AA9">
      <w:pPr>
        <w:widowControl/>
        <w:autoSpaceDE w:val="0"/>
        <w:autoSpaceDN w:val="0"/>
        <w:adjustRightInd w:val="0"/>
        <w:ind w:left="2880" w:hanging="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e.</w:t>
      </w:r>
      <w:r w:rsidRPr="00222AA9">
        <w:rPr>
          <w:rFonts w:ascii="Times New Roman" w:eastAsia="MS Mincho" w:hAnsi="Times New Roman"/>
          <w:snapToGrid/>
          <w:sz w:val="22"/>
          <w:lang w:bidi="ar-SA"/>
        </w:rPr>
        <w:tab/>
        <w:t>The Incident Command System establishes common terminology, standards, and procedures that enable diverse organizations to work together effectively.</w:t>
      </w:r>
    </w:p>
    <w:p w14:paraId="400A733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F2FD03" w14:textId="77777777" w:rsidR="00222AA9" w:rsidRPr="00222AA9" w:rsidRDefault="00222AA9" w:rsidP="00222AA9">
      <w:pPr>
        <w:widowControl/>
        <w:autoSpaceDE w:val="0"/>
        <w:autoSpaceDN w:val="0"/>
        <w:adjustRightInd w:val="0"/>
        <w:ind w:left="216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f.</w:t>
      </w:r>
      <w:r w:rsidRPr="00222AA9">
        <w:rPr>
          <w:rFonts w:ascii="Times New Roman" w:eastAsia="MS Mincho" w:hAnsi="Times New Roman"/>
          <w:snapToGrid/>
          <w:sz w:val="22"/>
          <w:lang w:bidi="ar-SA"/>
        </w:rPr>
        <w:tab/>
        <w:t>The Incident Command System incorporates measurable objectives.</w:t>
      </w:r>
    </w:p>
    <w:p w14:paraId="63E15BD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78D3BC5" w14:textId="77777777" w:rsidR="00222AA9" w:rsidRPr="00222AA9" w:rsidRDefault="00222AA9" w:rsidP="00222AA9">
      <w:pPr>
        <w:widowControl/>
        <w:autoSpaceDE w:val="0"/>
        <w:autoSpaceDN w:val="0"/>
        <w:adjustRightInd w:val="0"/>
        <w:ind w:left="2880" w:hanging="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g.</w:t>
      </w:r>
      <w:r w:rsidRPr="00222AA9">
        <w:rPr>
          <w:rFonts w:ascii="Times New Roman" w:eastAsia="MS Mincho" w:hAnsi="Times New Roman"/>
          <w:snapToGrid/>
          <w:sz w:val="22"/>
          <w:lang w:bidi="ar-SA"/>
        </w:rPr>
        <w:tab/>
        <w:t>The implementation of the Incident Command System should have the least possible disruption on existing systems and processes.</w:t>
      </w:r>
    </w:p>
    <w:p w14:paraId="603AC74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 </w:t>
      </w:r>
    </w:p>
    <w:p w14:paraId="49FC29BD" w14:textId="77777777" w:rsidR="00222AA9" w:rsidRPr="00222AA9" w:rsidRDefault="00222AA9" w:rsidP="00222AA9">
      <w:pPr>
        <w:widowControl/>
        <w:autoSpaceDE w:val="0"/>
        <w:autoSpaceDN w:val="0"/>
        <w:adjustRightInd w:val="0"/>
        <w:ind w:left="2880" w:hanging="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h.</w:t>
      </w:r>
      <w:r w:rsidRPr="00222AA9">
        <w:rPr>
          <w:rFonts w:ascii="Times New Roman" w:eastAsia="MS Mincho" w:hAnsi="Times New Roman"/>
          <w:snapToGrid/>
          <w:sz w:val="22"/>
          <w:lang w:bidi="ar-SA"/>
        </w:rPr>
        <w:tab/>
        <w:t>The Incident Command System should be user friendly and be applicable across a wide spectrum of emergency response and incident management disciplines.</w:t>
      </w:r>
    </w:p>
    <w:p w14:paraId="69DA18E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EFAC05E" w14:textId="77777777" w:rsidR="00222AA9" w:rsidRPr="00222AA9" w:rsidRDefault="00222AA9" w:rsidP="00222AA9">
      <w:pPr>
        <w:widowControl/>
        <w:autoSpaceDE w:val="0"/>
        <w:autoSpaceDN w:val="0"/>
        <w:adjustRightInd w:val="0"/>
        <w:ind w:left="72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Management Characteristics.</w:t>
      </w:r>
    </w:p>
    <w:p w14:paraId="24B2BD8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81E972C" w14:textId="77777777" w:rsidR="00222AA9" w:rsidRPr="00222AA9" w:rsidRDefault="00222AA9" w:rsidP="00222AA9">
      <w:pPr>
        <w:widowControl/>
        <w:autoSpaceDE w:val="0"/>
        <w:autoSpaceDN w:val="0"/>
        <w:adjustRightInd w:val="0"/>
        <w:ind w:left="2160"/>
        <w:outlineLvl w:val="4"/>
        <w:rPr>
          <w:rFonts w:ascii="Times New Roman" w:eastAsia="MS Mincho" w:hAnsi="Times New Roman"/>
          <w:bCs/>
          <w:iCs/>
          <w:snapToGrid/>
          <w:sz w:val="22"/>
          <w:szCs w:val="26"/>
          <w:lang w:bidi="ar-SA"/>
        </w:rPr>
      </w:pPr>
      <w:r w:rsidRPr="00222AA9">
        <w:rPr>
          <w:rFonts w:ascii="Times New Roman" w:eastAsia="MS Mincho" w:hAnsi="Times New Roman"/>
          <w:bCs/>
          <w:iCs/>
          <w:snapToGrid/>
          <w:sz w:val="22"/>
          <w:szCs w:val="26"/>
          <w:lang w:bidi="ar-SA"/>
        </w:rPr>
        <w:t>a.</w:t>
      </w:r>
      <w:r w:rsidRPr="00222AA9">
        <w:rPr>
          <w:rFonts w:ascii="Times New Roman" w:eastAsia="MS Mincho" w:hAnsi="Times New Roman"/>
          <w:bCs/>
          <w:iCs/>
          <w:snapToGrid/>
          <w:sz w:val="22"/>
          <w:szCs w:val="26"/>
          <w:lang w:bidi="ar-SA"/>
        </w:rPr>
        <w:tab/>
        <w:t>Common Terminology.</w:t>
      </w:r>
    </w:p>
    <w:p w14:paraId="489A61BA"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65A40864"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incident command system establishes common terminology that allows different incident management and support entities to work together across a variety of incident management functions and hazard scenarios.</w:t>
      </w:r>
    </w:p>
    <w:p w14:paraId="60E2CCC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7D6D01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6F9445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3BEA1FB"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This common terminology includes naming and defining those major functions and functional units with domestic incident management responsibilities, typing major resources (including personnel, facilities, major equipment, and supply items) with respect to their capabilities, and designating the facilities in the vicinity of the incident area that will be used in the course of incident management activities.</w:t>
      </w:r>
    </w:p>
    <w:p w14:paraId="6358E9C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50C8D91" w14:textId="77777777" w:rsidR="00222AA9" w:rsidRPr="00222AA9" w:rsidRDefault="00222AA9" w:rsidP="00222AA9">
      <w:pPr>
        <w:widowControl/>
        <w:autoSpaceDE w:val="0"/>
        <w:autoSpaceDN w:val="0"/>
        <w:adjustRightInd w:val="0"/>
        <w:ind w:left="2880" w:hanging="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 xml:space="preserve">Modular Organization.  The Incident Command system (ICS) organizational structure develops in a top-down, modular fashion that is based on the size and complexity of the incident, as well as the specifics of the hazard environment created by the incident. </w:t>
      </w:r>
    </w:p>
    <w:p w14:paraId="2D9FE89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AA9C3F0" w14:textId="77777777" w:rsidR="00222AA9" w:rsidRPr="00222AA9" w:rsidRDefault="00222AA9" w:rsidP="00222AA9">
      <w:pPr>
        <w:widowControl/>
        <w:autoSpaceDE w:val="0"/>
        <w:autoSpaceDN w:val="0"/>
        <w:adjustRightInd w:val="0"/>
        <w:ind w:left="2880" w:hanging="72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t>c.</w:t>
      </w:r>
      <w:r w:rsidRPr="00222AA9">
        <w:rPr>
          <w:rFonts w:ascii="Times New Roman" w:eastAsia="MS Mincho" w:hAnsi="Times New Roman"/>
          <w:snapToGrid/>
          <w:sz w:val="22"/>
          <w:lang w:bidi="ar-SA"/>
        </w:rPr>
        <w:tab/>
        <w:t>Management by Objective.  The entire ICS organization must accomplish these tasks in order to effectively manage an incident:</w:t>
      </w:r>
    </w:p>
    <w:p w14:paraId="0DCEB00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D447860" w14:textId="77777777" w:rsidR="00222AA9" w:rsidRPr="00222AA9" w:rsidRDefault="00222AA9" w:rsidP="00222AA9">
      <w:pPr>
        <w:widowControl/>
        <w:autoSpaceDE w:val="0"/>
        <w:autoSpaceDN w:val="0"/>
        <w:adjustRightInd w:val="0"/>
        <w:ind w:left="2880"/>
        <w:outlineLvl w:val="3"/>
        <w:rPr>
          <w:rFonts w:ascii="Times New Roman" w:eastAsia="MS Mincho" w:hAnsi="Times New Roman"/>
          <w:snapToGrid/>
          <w:sz w:val="22"/>
          <w:lang w:bidi="ar-SA"/>
        </w:rPr>
      </w:pPr>
      <w:r w:rsidRPr="00222AA9">
        <w:rPr>
          <w:rFonts w:ascii="Times New Roman" w:eastAsia="MS Mincho" w:hAnsi="Times New Roman"/>
          <w:snapToGrid/>
          <w:sz w:val="22"/>
          <w:lang w:bidi="ar-SA"/>
        </w:rPr>
        <w:lastRenderedPageBreak/>
        <w:t>(1)</w:t>
      </w:r>
      <w:r w:rsidRPr="00222AA9">
        <w:rPr>
          <w:rFonts w:ascii="Times New Roman" w:eastAsia="MS Mincho" w:hAnsi="Times New Roman"/>
          <w:snapToGrid/>
          <w:sz w:val="22"/>
          <w:lang w:bidi="ar-SA"/>
        </w:rPr>
        <w:tab/>
        <w:t>Establish overarching objectives;</w:t>
      </w:r>
    </w:p>
    <w:p w14:paraId="56CAE7A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126816F" w14:textId="77777777" w:rsidR="00222AA9" w:rsidRPr="00222AA9" w:rsidRDefault="00222AA9" w:rsidP="00222AA9">
      <w:pPr>
        <w:widowControl/>
        <w:autoSpaceDE w:val="0"/>
        <w:autoSpaceDN w:val="0"/>
        <w:adjustRightInd w:val="0"/>
        <w:ind w:left="2160" w:firstLine="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Develop and issue assignments, plans, procedures, and protocols;</w:t>
      </w:r>
    </w:p>
    <w:p w14:paraId="7D4051E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7929E7A" w14:textId="77777777" w:rsidR="00222AA9" w:rsidRPr="00222AA9" w:rsidRDefault="00222AA9" w:rsidP="00222AA9">
      <w:pPr>
        <w:widowControl/>
        <w:tabs>
          <w:tab w:val="left" w:pos="720"/>
        </w:tabs>
        <w:autoSpaceDE w:val="0"/>
        <w:autoSpaceDN w:val="0"/>
        <w:adjustRightInd w:val="0"/>
        <w:ind w:left="3600" w:hanging="288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t>(3)</w:t>
      </w:r>
      <w:r w:rsidRPr="00222AA9">
        <w:rPr>
          <w:rFonts w:ascii="Times New Roman" w:eastAsia="MS Mincho" w:hAnsi="Times New Roman"/>
          <w:snapToGrid/>
          <w:sz w:val="22"/>
          <w:lang w:bidi="ar-SA"/>
        </w:rPr>
        <w:tab/>
        <w:t>Establish specific, measurable objectives for each incident management functional activity; and</w:t>
      </w:r>
    </w:p>
    <w:p w14:paraId="3ED6718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3CE459F" w14:textId="77777777" w:rsidR="00222AA9" w:rsidRPr="00222AA9" w:rsidRDefault="00222AA9" w:rsidP="00222AA9">
      <w:pPr>
        <w:widowControl/>
        <w:tabs>
          <w:tab w:val="left" w:pos="720"/>
        </w:tabs>
        <w:autoSpaceDE w:val="0"/>
        <w:autoSpaceDN w:val="0"/>
        <w:adjustRightInd w:val="0"/>
        <w:ind w:left="3600" w:hanging="288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t>(4)</w:t>
      </w:r>
      <w:r w:rsidRPr="00222AA9">
        <w:rPr>
          <w:rFonts w:ascii="Times New Roman" w:eastAsia="MS Mincho" w:hAnsi="Times New Roman"/>
          <w:snapToGrid/>
          <w:sz w:val="22"/>
          <w:lang w:bidi="ar-SA"/>
        </w:rPr>
        <w:tab/>
        <w:t>Document the results to measure performance and facilitate corrective action.</w:t>
      </w:r>
    </w:p>
    <w:p w14:paraId="5B51CF1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C824F2A" w14:textId="77777777" w:rsidR="00222AA9" w:rsidRPr="00222AA9" w:rsidRDefault="00222AA9" w:rsidP="00222AA9">
      <w:pPr>
        <w:widowControl/>
        <w:autoSpaceDE w:val="0"/>
        <w:autoSpaceDN w:val="0"/>
        <w:adjustRightInd w:val="0"/>
        <w:ind w:left="144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d.</w:t>
      </w:r>
      <w:r w:rsidRPr="00222AA9">
        <w:rPr>
          <w:rFonts w:ascii="Times New Roman" w:eastAsia="MS Mincho" w:hAnsi="Times New Roman"/>
          <w:snapToGrid/>
          <w:sz w:val="22"/>
          <w:szCs w:val="24"/>
          <w:lang w:bidi="ar-SA"/>
        </w:rPr>
        <w:tab/>
        <w:t xml:space="preserve">Reliance on an Incident Action Plan (IAP). </w:t>
      </w:r>
    </w:p>
    <w:p w14:paraId="5E23E5B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231314B"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Incident Action Plan provides a coherent means of communicating the overall incident objectives in the context of both operational and support activities.</w:t>
      </w:r>
    </w:p>
    <w:p w14:paraId="543CD57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CD66AE2"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The Planning Section Chief within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is responsible for the coordination and preparation of the IAP.</w:t>
      </w:r>
    </w:p>
    <w:p w14:paraId="08CF377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08FC87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The State Unified Command and/or the Area Command approves the IAP.  See Tab K to this appendix.</w:t>
      </w:r>
    </w:p>
    <w:p w14:paraId="770B51B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84A4E9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Detailed information on the development of the Incident Action Plan is included as Tab K to Appendix 3 to Annex A of the State Emergency Operations Plan (SEOC).</w:t>
      </w:r>
    </w:p>
    <w:p w14:paraId="25B6D05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163D51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Manageable Span of Control.</w:t>
      </w:r>
    </w:p>
    <w:p w14:paraId="1DF2259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D9852FD"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type of incident, nature of the task, hazards and safety factors, and distances between personnel and resources all influence span of control.</w:t>
      </w:r>
    </w:p>
    <w:p w14:paraId="07B4A4E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827087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The span of control of any </w:t>
      </w:r>
      <w:smartTag w:uri="urn:schemas-microsoft-com:office:smarttags" w:element="State">
        <w:smartTag w:uri="urn:schemas-microsoft-com:office:smarttags" w:element="place">
          <w:r w:rsidRPr="00222AA9">
            <w:rPr>
              <w:rFonts w:ascii="Times New Roman" w:eastAsia="MS Mincho" w:hAnsi="Times New Roman"/>
              <w:snapToGrid/>
              <w:sz w:val="22"/>
              <w:szCs w:val="24"/>
              <w:lang w:bidi="ar-SA"/>
            </w:rPr>
            <w:t>ind</w:t>
          </w:r>
        </w:smartTag>
      </w:smartTag>
      <w:r w:rsidRPr="00222AA9">
        <w:rPr>
          <w:rFonts w:ascii="Times New Roman" w:eastAsia="MS Mincho" w:hAnsi="Times New Roman"/>
          <w:snapToGrid/>
          <w:sz w:val="22"/>
          <w:szCs w:val="24"/>
          <w:lang w:bidi="ar-SA"/>
        </w:rPr>
        <w:t>ividual with incident management supervisory responsibility should range from three to seven subordinates.</w:t>
      </w:r>
    </w:p>
    <w:p w14:paraId="4C7C68D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BCECF0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f.</w:t>
      </w:r>
      <w:r w:rsidRPr="00222AA9">
        <w:rPr>
          <w:rFonts w:ascii="Times New Roman" w:eastAsia="MS Mincho" w:hAnsi="Times New Roman"/>
          <w:snapToGrid/>
          <w:sz w:val="22"/>
          <w:szCs w:val="24"/>
          <w:lang w:bidi="ar-SA"/>
        </w:rPr>
        <w:tab/>
        <w:t xml:space="preserve">Pre-Designated </w:t>
      </w:r>
      <w:smartTag w:uri="urn:schemas-microsoft-com:office:smarttags" w:element="PlaceName">
        <w:r w:rsidRPr="00222AA9">
          <w:rPr>
            <w:rFonts w:ascii="Times New Roman" w:eastAsia="MS Mincho" w:hAnsi="Times New Roman"/>
            <w:snapToGrid/>
            <w:sz w:val="22"/>
            <w:szCs w:val="24"/>
            <w:lang w:bidi="ar-SA"/>
          </w:rPr>
          <w:t>Incident</w:t>
        </w:r>
      </w:smartTag>
      <w:r w:rsidRPr="00222AA9">
        <w:rPr>
          <w:rFonts w:ascii="Times New Roman" w:eastAsia="MS Mincho" w:hAnsi="Times New Roman"/>
          <w:snapToGrid/>
          <w:sz w:val="22"/>
          <w:szCs w:val="24"/>
          <w:lang w:bidi="ar-SA"/>
        </w:rPr>
        <w:t xml:space="preserve"> Locations and Facilities.</w:t>
      </w:r>
    </w:p>
    <w:p w14:paraId="27E83D7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38AF1D9"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Various types of operational locations and support facilities are established in the vicinity of an incident to accomplish a variety of purposes.</w:t>
      </w:r>
    </w:p>
    <w:p w14:paraId="546CCFB9" w14:textId="77777777" w:rsidR="00222AA9" w:rsidRPr="00222AA9" w:rsidRDefault="00222AA9" w:rsidP="00222AA9">
      <w:pPr>
        <w:widowControl/>
        <w:tabs>
          <w:tab w:val="left" w:pos="2700"/>
        </w:tabs>
        <w:autoSpaceDE w:val="0"/>
        <w:autoSpaceDN w:val="0"/>
        <w:adjustRightInd w:val="0"/>
        <w:rPr>
          <w:rFonts w:ascii="Times New Roman" w:eastAsia="MS Mincho" w:hAnsi="Times New Roman"/>
          <w:snapToGrid/>
          <w:sz w:val="22"/>
          <w:szCs w:val="24"/>
          <w:lang w:bidi="ar-SA"/>
        </w:rPr>
      </w:pPr>
    </w:p>
    <w:p w14:paraId="6D69C764" w14:textId="77777777" w:rsidR="00222AA9" w:rsidRPr="00222AA9" w:rsidRDefault="00222AA9" w:rsidP="00222AA9">
      <w:pPr>
        <w:widowControl/>
        <w:tabs>
          <w:tab w:val="left" w:pos="270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The Incident Commander will direct the identification and location of these facilities based on the requirements of the current situation.</w:t>
      </w:r>
    </w:p>
    <w:p w14:paraId="0E1349B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4FF5A55"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 xml:space="preserve">For disaster operations within the State of </w:t>
      </w:r>
      <w:smartTag w:uri="urn:schemas-microsoft-com:office:smarttags" w:element="plac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the following pre-designated locations and/or facilities are used: </w:t>
      </w:r>
    </w:p>
    <w:p w14:paraId="23391D7D"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p>
    <w:p w14:paraId="612CF723"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State Unified Command.  Established to oversee the management of large or multiple incidents to which several Incident Management Teams (IMTs) and/or Area Commands have been assigned.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Unified</w:t>
        </w:r>
      </w:smartTag>
      <w:r w:rsidRPr="00222AA9">
        <w:rPr>
          <w:rFonts w:ascii="Times New Roman" w:eastAsia="MS Mincho" w:hAnsi="Times New Roman"/>
          <w:snapToGrid/>
          <w:sz w:val="22"/>
          <w:szCs w:val="24"/>
          <w:lang w:bidi="ar-SA"/>
        </w:rPr>
        <w:t xml:space="preserve"> Command has the responsibility to set overall strategy and priorities, </w:t>
      </w:r>
      <w:r w:rsidRPr="00222AA9">
        <w:rPr>
          <w:rFonts w:ascii="Times New Roman" w:eastAsia="MS Mincho" w:hAnsi="Times New Roman"/>
          <w:snapToGrid/>
          <w:sz w:val="22"/>
          <w:szCs w:val="24"/>
          <w:lang w:bidi="ar-SA"/>
        </w:rPr>
        <w:lastRenderedPageBreak/>
        <w:t xml:space="preserve">allocate critical resources according to priorities, ensure that incidents are properly managed, and ensure that objectives are met and strategies followed. </w:t>
      </w:r>
    </w:p>
    <w:p w14:paraId="1511D26F"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p>
    <w:p w14:paraId="67C2A232"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State Area Command.  An Area Command is established either to oversee the management of multiple incidents that are each being handled by a separate ICS organization or to oversee the management of a very large incident that involves multiple ICS organizations, such as would likely be the case for incidents that are not site specific, geographically dispersed, or evolve over longer periods of time.</w:t>
      </w:r>
    </w:p>
    <w:p w14:paraId="30D54902"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p>
    <w:p w14:paraId="015E9A56"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State Staging Areas.  Temporary facilities at which commodities, equipment, and personnel are received and pre-positioned for deployment.</w:t>
      </w:r>
    </w:p>
    <w:p w14:paraId="2553891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0BF2BE0"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(d)</w:t>
      </w:r>
      <w:r w:rsidRPr="00222AA9">
        <w:rPr>
          <w:rFonts w:ascii="Times New Roman" w:eastAsia="MS Mincho" w:hAnsi="Times New Roman"/>
          <w:snapToGrid/>
          <w:sz w:val="22"/>
          <w:szCs w:val="24"/>
          <w:lang w:bidi="ar-SA"/>
        </w:rPr>
        <w:tab/>
        <w:t>State Staging Areas – Affected.  Temporary facilities located within the affected area at which commodities, equipment, and personnel are received and pre-positioned for deployment.</w:t>
      </w:r>
    </w:p>
    <w:p w14:paraId="1102DA4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57D745B"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u w:val="single"/>
          <w:lang w:bidi="ar-SA"/>
        </w:rPr>
      </w:pPr>
      <w:r w:rsidRPr="00222AA9">
        <w:rPr>
          <w:rFonts w:ascii="Times New Roman" w:eastAsia="MS Mincho" w:hAnsi="Times New Roman"/>
          <w:snapToGrid/>
          <w:sz w:val="22"/>
          <w:szCs w:val="24"/>
          <w:lang w:bidi="ar-SA"/>
        </w:rPr>
        <w:t>(e)</w:t>
      </w:r>
      <w:r w:rsidRPr="00222AA9">
        <w:rPr>
          <w:rFonts w:ascii="Times New Roman" w:eastAsia="MS Mincho" w:hAnsi="Times New Roman"/>
          <w:snapToGrid/>
          <w:sz w:val="22"/>
          <w:szCs w:val="24"/>
          <w:lang w:bidi="ar-SA"/>
        </w:rPr>
        <w:tab/>
        <w:t>Points of Distribution Sites (</w:t>
      </w:r>
      <w:smartTag w:uri="urn:schemas-microsoft-com:office:smarttags" w:element="place">
        <w:r w:rsidRPr="00222AA9">
          <w:rPr>
            <w:rFonts w:ascii="Times New Roman" w:eastAsia="MS Mincho" w:hAnsi="Times New Roman"/>
            <w:snapToGrid/>
            <w:sz w:val="22"/>
            <w:szCs w:val="24"/>
            <w:lang w:bidi="ar-SA"/>
          </w:rPr>
          <w:t>PO</w:t>
        </w:r>
      </w:smartTag>
      <w:r w:rsidRPr="00222AA9">
        <w:rPr>
          <w:rFonts w:ascii="Times New Roman" w:eastAsia="MS Mincho" w:hAnsi="Times New Roman"/>
          <w:snapToGrid/>
          <w:sz w:val="22"/>
          <w:szCs w:val="24"/>
          <w:lang w:bidi="ar-SA"/>
        </w:rPr>
        <w:t>Ds).  Temporary local facilities at which commodities are distributed directly to disaster victims.  Locations are identified in Local Emergency Operations Plans and serve as distribution sites during a catastrophic event.</w:t>
      </w:r>
    </w:p>
    <w:p w14:paraId="28E5A7F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D6A0CF9"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t>g.</w:t>
      </w:r>
      <w:r w:rsidRPr="00222AA9">
        <w:rPr>
          <w:rFonts w:ascii="Times New Roman" w:eastAsia="MS Mincho" w:hAnsi="Times New Roman"/>
          <w:snapToGrid/>
          <w:sz w:val="22"/>
          <w:lang w:bidi="ar-SA"/>
        </w:rPr>
        <w:tab/>
        <w:t>Comprehensive Resource Management.</w:t>
      </w:r>
    </w:p>
    <w:p w14:paraId="3880563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p>
    <w:p w14:paraId="2E77764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Resource management includes processes for categorizing, ordering, dispatching, tracking, and recovering resources.</w:t>
      </w:r>
    </w:p>
    <w:p w14:paraId="38028CB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4DE18E8"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It also includes those processes and procedures for reimbursement for resources.</w:t>
      </w:r>
    </w:p>
    <w:p w14:paraId="676E6BD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22C4F6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Resources are defined as personnel, teams, equipment, supplies, and facilities that are available, or potentially available, for assignment in support of incident management and emergency response activities.</w:t>
      </w:r>
    </w:p>
    <w:p w14:paraId="48F0028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A9CFD02"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t>h.</w:t>
      </w:r>
      <w:r w:rsidRPr="00222AA9">
        <w:rPr>
          <w:rFonts w:ascii="Times New Roman" w:eastAsia="MS Mincho" w:hAnsi="Times New Roman"/>
          <w:snapToGrid/>
          <w:sz w:val="22"/>
          <w:lang w:bidi="ar-SA"/>
        </w:rPr>
        <w:tab/>
        <w:t>Integrated Communications.</w:t>
      </w:r>
    </w:p>
    <w:p w14:paraId="33A3100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1AA3E93"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Incident communications are facilitated through the development and use of a common communications plan and interoperable communications processes and procedures.</w:t>
      </w:r>
    </w:p>
    <w:p w14:paraId="4B2F4E1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0D2B2A5"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Preparedness planning must address the equipment, systems, and protocols necessary to achieve integrated voice and data incident management communications.</w:t>
      </w:r>
    </w:p>
    <w:p w14:paraId="5E1C674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2B36BC3"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r>
      <w:proofErr w:type="spellStart"/>
      <w:r w:rsidRPr="00222AA9">
        <w:rPr>
          <w:rFonts w:ascii="Times New Roman" w:eastAsia="MS Mincho" w:hAnsi="Times New Roman"/>
          <w:snapToGrid/>
          <w:sz w:val="22"/>
          <w:lang w:bidi="ar-SA"/>
        </w:rPr>
        <w:t>i</w:t>
      </w:r>
      <w:proofErr w:type="spellEnd"/>
      <w:r w:rsidRPr="00222AA9">
        <w:rPr>
          <w:rFonts w:ascii="Times New Roman" w:eastAsia="MS Mincho" w:hAnsi="Times New Roman"/>
          <w:snapToGrid/>
          <w:sz w:val="22"/>
          <w:lang w:bidi="ar-SA"/>
        </w:rPr>
        <w:t>.</w:t>
      </w:r>
      <w:r w:rsidRPr="00222AA9">
        <w:rPr>
          <w:rFonts w:ascii="Times New Roman" w:eastAsia="MS Mincho" w:hAnsi="Times New Roman"/>
          <w:snapToGrid/>
          <w:sz w:val="22"/>
          <w:lang w:bidi="ar-SA"/>
        </w:rPr>
        <w:tab/>
        <w:t>Establishment and Transfer of Command.</w:t>
      </w:r>
    </w:p>
    <w:p w14:paraId="3839BE3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A42AAB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(1)</w:t>
      </w:r>
      <w:r w:rsidRPr="00222AA9">
        <w:rPr>
          <w:rFonts w:ascii="Times New Roman" w:eastAsia="MS Mincho" w:hAnsi="Times New Roman"/>
          <w:snapToGrid/>
          <w:sz w:val="22"/>
          <w:szCs w:val="24"/>
          <w:lang w:bidi="ar-SA"/>
        </w:rPr>
        <w:tab/>
        <w:t>The command function must be clearly established from the beginning of incident operations.</w:t>
      </w:r>
    </w:p>
    <w:p w14:paraId="0A9CB09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83020F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The agency with primary jurisdictional authority over the incident designates the incident commander.</w:t>
      </w:r>
    </w:p>
    <w:p w14:paraId="296EA5B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4D71C9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 xml:space="preserve">When command is transferred, the process must include a briefing that captures all essential information for continuing safe and effective operations.  </w:t>
      </w:r>
    </w:p>
    <w:p w14:paraId="1B719E6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0D6E0C8"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t>j.</w:t>
      </w:r>
      <w:r w:rsidRPr="00222AA9">
        <w:rPr>
          <w:rFonts w:ascii="Times New Roman" w:eastAsia="MS Mincho" w:hAnsi="Times New Roman"/>
          <w:snapToGrid/>
          <w:sz w:val="22"/>
          <w:lang w:bidi="ar-SA"/>
        </w:rPr>
        <w:tab/>
        <w:t>Chain of Command and Unity of Command.</w:t>
      </w:r>
    </w:p>
    <w:p w14:paraId="7E7A532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5D54B80"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Chain of command refers to the orderly line of authority within the incident management organization.</w:t>
      </w:r>
    </w:p>
    <w:p w14:paraId="52BE2DD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4F2523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Unity of command means that every </w:t>
      </w:r>
      <w:smartTag w:uri="urn:schemas-microsoft-com:office:smarttags" w:element="State">
        <w:smartTag w:uri="urn:schemas-microsoft-com:office:smarttags" w:element="place">
          <w:r w:rsidRPr="00222AA9">
            <w:rPr>
              <w:rFonts w:ascii="Times New Roman" w:eastAsia="MS Mincho" w:hAnsi="Times New Roman"/>
              <w:snapToGrid/>
              <w:sz w:val="22"/>
              <w:szCs w:val="24"/>
              <w:lang w:bidi="ar-SA"/>
            </w:rPr>
            <w:t>ind</w:t>
          </w:r>
        </w:smartTag>
      </w:smartTag>
      <w:r w:rsidRPr="00222AA9">
        <w:rPr>
          <w:rFonts w:ascii="Times New Roman" w:eastAsia="MS Mincho" w:hAnsi="Times New Roman"/>
          <w:snapToGrid/>
          <w:sz w:val="22"/>
          <w:szCs w:val="24"/>
          <w:lang w:bidi="ar-SA"/>
        </w:rPr>
        <w:t>ividual has a designated supervisor to whom they report.</w:t>
      </w:r>
    </w:p>
    <w:p w14:paraId="3F4A285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AFB135D"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These principles clarify reporting relationships and eliminate the confusion caused by multiple, conflicting directives.</w:t>
      </w:r>
    </w:p>
    <w:p w14:paraId="2D22844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039085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7027B3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53E36B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EC4D6E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0744084"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t>k.</w:t>
      </w:r>
      <w:r w:rsidRPr="00222AA9">
        <w:rPr>
          <w:rFonts w:ascii="Times New Roman" w:eastAsia="MS Mincho" w:hAnsi="Times New Roman"/>
          <w:snapToGrid/>
          <w:sz w:val="22"/>
          <w:lang w:bidi="ar-SA"/>
        </w:rPr>
        <w:tab/>
        <w:t>State Unified Command.</w:t>
      </w:r>
    </w:p>
    <w:p w14:paraId="66DBEC9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E0FE7C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Used in incidents that involve multiple jurisdictions, a single jurisdiction with multi-agency involvement, or multiple jurisdictions with multi-agency involvement.</w:t>
      </w:r>
    </w:p>
    <w:p w14:paraId="633C448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A1D59C4"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Unified</w:t>
        </w:r>
      </w:smartTag>
      <w:r w:rsidRPr="00222AA9">
        <w:rPr>
          <w:rFonts w:ascii="Times New Roman" w:eastAsia="MS Mincho" w:hAnsi="Times New Roman"/>
          <w:snapToGrid/>
          <w:sz w:val="22"/>
          <w:szCs w:val="24"/>
          <w:lang w:bidi="ar-SA"/>
        </w:rPr>
        <w:t xml:space="preserve"> Command allows agencies with different legal, geographic, and functional authorities and responsibilities to work together effectively without affecting </w:t>
      </w:r>
      <w:smartTag w:uri="urn:schemas-microsoft-com:office:smarttags" w:element="State">
        <w:r w:rsidRPr="00222AA9">
          <w:rPr>
            <w:rFonts w:ascii="Times New Roman" w:eastAsia="MS Mincho" w:hAnsi="Times New Roman"/>
            <w:snapToGrid/>
            <w:sz w:val="22"/>
            <w:szCs w:val="24"/>
            <w:lang w:bidi="ar-SA"/>
          </w:rPr>
          <w:t>ind</w:t>
        </w:r>
      </w:smartTag>
      <w:r w:rsidRPr="00222AA9">
        <w:rPr>
          <w:rFonts w:ascii="Times New Roman" w:eastAsia="MS Mincho" w:hAnsi="Times New Roman"/>
          <w:snapToGrid/>
          <w:sz w:val="22"/>
          <w:szCs w:val="24"/>
          <w:lang w:bidi="ar-SA"/>
        </w:rPr>
        <w:t>ividual agency authority, responsibility, or accountability.</w:t>
      </w:r>
    </w:p>
    <w:p w14:paraId="7309779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D3CB477"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ab/>
        <w:t>l.</w:t>
      </w:r>
      <w:r w:rsidRPr="00222AA9">
        <w:rPr>
          <w:rFonts w:ascii="Times New Roman" w:eastAsia="MS Mincho" w:hAnsi="Times New Roman"/>
          <w:snapToGrid/>
          <w:sz w:val="22"/>
          <w:lang w:bidi="ar-SA"/>
        </w:rPr>
        <w:tab/>
        <w:t>Accountability of Resources and Personnel.</w:t>
      </w:r>
    </w:p>
    <w:p w14:paraId="2CE41B7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5FE5CBA"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Check-In.  All responders must report in to receive an assignment in accordance with the procedures established by the incident commander.</w:t>
      </w:r>
    </w:p>
    <w:p w14:paraId="4A3823C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6C0C1A9"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Incident Action Plan.  Response operations must be directed and coordinated as outlined in the Incident Action Plan (IAP).</w:t>
      </w:r>
    </w:p>
    <w:p w14:paraId="0BD257B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F7C1A31"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Unity of Command.  Each individual involved in incident operations will be assigned to only one supervisor.</w:t>
      </w:r>
    </w:p>
    <w:p w14:paraId="7705964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C63F34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Span of Control.  Supervisors must be able to adequately supervise and control their subordinates, as well as communicate and manage all resources under their supervision.</w:t>
      </w:r>
    </w:p>
    <w:p w14:paraId="11787C1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63DC9B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 xml:space="preserve">Resource Tracking.  Supervisors must record and report resource status changes as they occur. </w:t>
      </w:r>
    </w:p>
    <w:p w14:paraId="1B7023E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81E5E7D" w14:textId="77777777" w:rsidR="00222AA9" w:rsidRPr="00222AA9" w:rsidRDefault="00222AA9" w:rsidP="00222AA9">
      <w:pPr>
        <w:widowControl/>
        <w:autoSpaceDE w:val="0"/>
        <w:autoSpaceDN w:val="0"/>
        <w:adjustRightInd w:val="0"/>
        <w:ind w:left="288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m.</w:t>
      </w:r>
      <w:r w:rsidRPr="00222AA9">
        <w:rPr>
          <w:rFonts w:ascii="Times New Roman" w:eastAsia="MS Mincho" w:hAnsi="Times New Roman"/>
          <w:snapToGrid/>
          <w:sz w:val="22"/>
          <w:lang w:bidi="ar-SA"/>
        </w:rPr>
        <w:tab/>
        <w:t>Deployment.  Personnel and equipment should respond only when requested or when dispatched by an appropriate authority.</w:t>
      </w:r>
    </w:p>
    <w:p w14:paraId="001BA7C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FFFF98C" w14:textId="77777777" w:rsidR="00222AA9" w:rsidRPr="00222AA9" w:rsidRDefault="00222AA9" w:rsidP="00222AA9">
      <w:pPr>
        <w:widowControl/>
        <w:autoSpaceDE w:val="0"/>
        <w:autoSpaceDN w:val="0"/>
        <w:adjustRightInd w:val="0"/>
        <w:ind w:left="288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n.</w:t>
      </w:r>
      <w:r w:rsidRPr="00222AA9">
        <w:rPr>
          <w:rFonts w:ascii="Times New Roman" w:eastAsia="MS Mincho" w:hAnsi="Times New Roman"/>
          <w:snapToGrid/>
          <w:sz w:val="22"/>
          <w:lang w:bidi="ar-SA"/>
        </w:rPr>
        <w:tab/>
        <w:t xml:space="preserve">Information and Intelligence Management.  The incident management organization must establish a process for </w:t>
      </w:r>
      <w:smartTag w:uri="urn:schemas-microsoft-com:office:smarttags" w:element="City">
        <w:smartTag w:uri="urn:schemas-microsoft-com:office:smarttags" w:element="place">
          <w:r w:rsidRPr="00222AA9">
            <w:rPr>
              <w:rFonts w:ascii="Times New Roman" w:eastAsia="MS Mincho" w:hAnsi="Times New Roman"/>
              <w:snapToGrid/>
              <w:sz w:val="22"/>
              <w:lang w:bidi="ar-SA"/>
            </w:rPr>
            <w:t>gath</w:t>
          </w:r>
        </w:smartTag>
      </w:smartTag>
      <w:r w:rsidRPr="00222AA9">
        <w:rPr>
          <w:rFonts w:ascii="Times New Roman" w:eastAsia="MS Mincho" w:hAnsi="Times New Roman"/>
          <w:snapToGrid/>
          <w:sz w:val="22"/>
          <w:lang w:bidi="ar-SA"/>
        </w:rPr>
        <w:t>ering, sharing, and managing incident-related information and intelligence.</w:t>
      </w:r>
    </w:p>
    <w:p w14:paraId="5A15468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D407D84" w14:textId="77777777" w:rsidR="00222AA9" w:rsidRPr="00222AA9" w:rsidRDefault="00222AA9" w:rsidP="00222AA9">
      <w:pPr>
        <w:widowControl/>
        <w:autoSpaceDE w:val="0"/>
        <w:autoSpaceDN w:val="0"/>
        <w:adjustRightInd w:val="0"/>
        <w:ind w:left="72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Incident Command System (ICS) Organization and Operations.</w:t>
      </w:r>
    </w:p>
    <w:p w14:paraId="2E1C192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6FEC6AB" w14:textId="77777777" w:rsidR="00222AA9" w:rsidRPr="00222AA9" w:rsidRDefault="00222AA9" w:rsidP="003D25AF">
      <w:pPr>
        <w:widowControl/>
        <w:numPr>
          <w:ilvl w:val="3"/>
          <w:numId w:val="14"/>
        </w:numPr>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Command Staff.</w:t>
      </w:r>
    </w:p>
    <w:p w14:paraId="7718302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5FB9A62"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Command Staff is responsible for the overall management of the incident.</w:t>
      </w:r>
    </w:p>
    <w:p w14:paraId="505EA28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98EEC4A"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When an incident occurs within a single jurisdiction and there is no jurisdictional or functional agency overlap, a single Incident Commander should be designated by the appropriate jurisdictional authority.  This individual will have overall incident management responsibility.</w:t>
      </w:r>
    </w:p>
    <w:p w14:paraId="5B0BB06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A7AE08A"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The Command Staff function for any response involving State resources or resources requested and received by the State is as follows:</w:t>
      </w:r>
    </w:p>
    <w:p w14:paraId="070503C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66E7D26" w14:textId="77777777" w:rsidR="00222AA9" w:rsidRPr="00222AA9" w:rsidRDefault="00222AA9" w:rsidP="003D25AF">
      <w:pPr>
        <w:widowControl/>
        <w:numPr>
          <w:ilvl w:val="0"/>
          <w:numId w:val="15"/>
        </w:numPr>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State Unified Command: </w:t>
      </w:r>
    </w:p>
    <w:p w14:paraId="37C3F9D1" w14:textId="77777777" w:rsidR="00222AA9" w:rsidRPr="00222AA9" w:rsidRDefault="00222AA9" w:rsidP="00222AA9">
      <w:pPr>
        <w:widowControl/>
        <w:autoSpaceDE w:val="0"/>
        <w:autoSpaceDN w:val="0"/>
        <w:adjustRightInd w:val="0"/>
        <w:ind w:left="3600"/>
        <w:rPr>
          <w:rFonts w:ascii="Times New Roman" w:eastAsia="MS Mincho" w:hAnsi="Times New Roman"/>
          <w:snapToGrid/>
          <w:sz w:val="22"/>
          <w:szCs w:val="24"/>
          <w:lang w:bidi="ar-SA"/>
        </w:rPr>
      </w:pPr>
    </w:p>
    <w:p w14:paraId="745386B0"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Used when there is more than one agency with incident jurisdiction or when incidents cross political jurisdictions.</w:t>
      </w:r>
    </w:p>
    <w:p w14:paraId="4362FDE1" w14:textId="77777777" w:rsidR="00222AA9" w:rsidRPr="00222AA9" w:rsidRDefault="00222AA9" w:rsidP="00222AA9">
      <w:pPr>
        <w:widowControl/>
        <w:autoSpaceDE w:val="0"/>
        <w:autoSpaceDN w:val="0"/>
        <w:adjustRightInd w:val="0"/>
        <w:ind w:left="3600"/>
        <w:rPr>
          <w:rFonts w:ascii="Times New Roman" w:eastAsia="MS Mincho" w:hAnsi="Times New Roman"/>
          <w:snapToGrid/>
          <w:sz w:val="22"/>
          <w:szCs w:val="24"/>
          <w:lang w:bidi="ar-SA"/>
        </w:rPr>
      </w:pPr>
    </w:p>
    <w:p w14:paraId="47B288F7"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 xml:space="preserve">For the purposes of any response by the State of </w:t>
      </w:r>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 xml:space="preserve">,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(and corresponding organizational structure) serves as the State Unified Command.</w:t>
      </w:r>
    </w:p>
    <w:p w14:paraId="273D389C"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p>
    <w:p w14:paraId="72B17A15"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3</w:t>
      </w:r>
      <w:r w:rsidRPr="00222AA9">
        <w:rPr>
          <w:rFonts w:ascii="Times New Roman" w:eastAsia="MS Mincho" w:hAnsi="Times New Roman"/>
          <w:snapToGrid/>
          <w:sz w:val="22"/>
          <w:szCs w:val="24"/>
          <w:lang w:bidi="ar-SA"/>
        </w:rPr>
        <w:tab/>
        <w:t xml:space="preserve">The senior official from the state, as designated by the Governor of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smartTag>
      <w:r w:rsidRPr="00222AA9">
        <w:rPr>
          <w:rFonts w:ascii="Times New Roman" w:eastAsia="MS Mincho" w:hAnsi="Times New Roman"/>
          <w:snapToGrid/>
          <w:sz w:val="22"/>
          <w:szCs w:val="24"/>
          <w:lang w:bidi="ar-SA"/>
        </w:rPr>
        <w:t xml:space="preserve"> to lead the State Unified Command, is the Director of Public Safety or their successor. The Director of Public Safety will be the </w:t>
      </w:r>
      <w:smartTag w:uri="urn:schemas-microsoft-com:office:smarttags" w:element="Street">
        <w:smartTag w:uri="urn:schemas-microsoft-com:office:smarttags" w:element="address">
          <w:smartTag w:uri="urn:schemas-microsoft-com:office:smarttags" w:element="PlaceName">
            <w:r w:rsidRPr="00222AA9">
              <w:rPr>
                <w:rFonts w:ascii="Times New Roman" w:eastAsia="MS Mincho" w:hAnsi="Times New Roman"/>
                <w:snapToGrid/>
                <w:sz w:val="22"/>
                <w:szCs w:val="24"/>
                <w:lang w:bidi="ar-SA"/>
              </w:rPr>
              <w:t>Principal</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w:t>
            </w:r>
          </w:smartTag>
        </w:smartTag>
      </w:smartTag>
      <w:r w:rsidRPr="00222AA9">
        <w:rPr>
          <w:rFonts w:ascii="Times New Roman" w:eastAsia="MS Mincho" w:hAnsi="Times New Roman"/>
          <w:snapToGrid/>
          <w:sz w:val="22"/>
          <w:szCs w:val="24"/>
          <w:lang w:bidi="ar-SA"/>
        </w:rPr>
        <w:t>ate Official (PSO) responsible for the State Unified Command and for coordinating with all departments, commissions and agencies on behalf of the Governor.</w:t>
      </w:r>
    </w:p>
    <w:p w14:paraId="1DA5676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D7D745F"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4</w:t>
      </w:r>
      <w:r w:rsidRPr="00222AA9">
        <w:rPr>
          <w:rFonts w:ascii="Times New Roman" w:eastAsia="MS Mincho" w:hAnsi="Times New Roman"/>
          <w:snapToGrid/>
          <w:sz w:val="22"/>
          <w:szCs w:val="24"/>
          <w:lang w:bidi="ar-SA"/>
        </w:rPr>
        <w:tab/>
        <w:t>Operates under a common set of objectives, strategies, priorities, and a single Incident Action Plan (IAP) to maximize the use of available resources.</w:t>
      </w:r>
    </w:p>
    <w:p w14:paraId="00E64E1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E4D5E82" w14:textId="77777777" w:rsidR="00222AA9" w:rsidRPr="00222AA9" w:rsidRDefault="00222AA9" w:rsidP="003D25AF">
      <w:pPr>
        <w:widowControl/>
        <w:numPr>
          <w:ilvl w:val="0"/>
          <w:numId w:val="15"/>
        </w:numPr>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Area Command:</w:t>
      </w:r>
    </w:p>
    <w:p w14:paraId="192F588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863F3F8"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 xml:space="preserve">The forward element for command and control of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smartTag>
      <w:r w:rsidRPr="00222AA9">
        <w:rPr>
          <w:rFonts w:ascii="Times New Roman" w:eastAsia="MS Mincho" w:hAnsi="Times New Roman"/>
          <w:snapToGrid/>
          <w:sz w:val="22"/>
          <w:szCs w:val="24"/>
          <w:lang w:bidi="ar-SA"/>
        </w:rPr>
        <w:t xml:space="preserve"> resources.</w:t>
      </w:r>
    </w:p>
    <w:p w14:paraId="3D9346C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60EFBA3"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Ensures all area activities are directed toward accomplishment of the IAP.</w:t>
      </w:r>
    </w:p>
    <w:p w14:paraId="17D870A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566D211"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3</w:t>
      </w:r>
      <w:r w:rsidRPr="00222AA9">
        <w:rPr>
          <w:rFonts w:ascii="Times New Roman" w:eastAsia="MS Mincho" w:hAnsi="Times New Roman"/>
          <w:snapToGrid/>
          <w:sz w:val="22"/>
          <w:szCs w:val="24"/>
          <w:lang w:bidi="ar-SA"/>
        </w:rPr>
        <w:tab/>
        <w:t>The basic organization structure will be similar to that of the State Unified Command.</w:t>
      </w:r>
    </w:p>
    <w:p w14:paraId="3495CBB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1B5EB46"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4</w:t>
      </w:r>
      <w:r w:rsidRPr="00222AA9">
        <w:rPr>
          <w:rFonts w:ascii="Times New Roman" w:eastAsia="MS Mincho" w:hAnsi="Times New Roman"/>
          <w:snapToGrid/>
          <w:sz w:val="22"/>
          <w:szCs w:val="24"/>
          <w:lang w:bidi="ar-SA"/>
        </w:rPr>
        <w:tab/>
        <w:t xml:space="preserve">During a catastrophic event (New Madrid Earthquake, </w:t>
      </w:r>
      <w:proofErr w:type="spellStart"/>
      <w:r w:rsidRPr="00222AA9">
        <w:rPr>
          <w:rFonts w:ascii="Times New Roman" w:eastAsia="MS Mincho" w:hAnsi="Times New Roman"/>
          <w:snapToGrid/>
          <w:sz w:val="22"/>
          <w:szCs w:val="24"/>
          <w:lang w:bidi="ar-SA"/>
        </w:rPr>
        <w:t>etc</w:t>
      </w:r>
      <w:proofErr w:type="spellEnd"/>
      <w:r w:rsidRPr="00222AA9">
        <w:rPr>
          <w:rFonts w:ascii="Times New Roman" w:eastAsia="MS Mincho" w:hAnsi="Times New Roman"/>
          <w:snapToGrid/>
          <w:sz w:val="22"/>
          <w:szCs w:val="24"/>
          <w:lang w:bidi="ar-SA"/>
        </w:rPr>
        <w:t xml:space="preserve">) there may be several Area Commands established.  If so, all of them would report to the State Unified Command established at the </w:t>
      </w:r>
      <w:smartTag w:uri="urn:schemas-microsoft-com:office:smarttags" w:element="PlaceNam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Center (SEOC).</w:t>
      </w:r>
    </w:p>
    <w:p w14:paraId="6B0FBF8F"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p>
    <w:p w14:paraId="5634B6C7"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p>
    <w:p w14:paraId="3F54C47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200D5D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Command Staff responsibilities:</w:t>
      </w:r>
    </w:p>
    <w:p w14:paraId="6518EBE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81DEED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Public Information Officer (PIO):</w:t>
      </w:r>
    </w:p>
    <w:p w14:paraId="7F61126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A0C3197"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Responsible for interfacing with the public and the media.</w:t>
      </w:r>
    </w:p>
    <w:p w14:paraId="50D759F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0A3A9C7"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 xml:space="preserve">Develops accurate and complete information on the incident’s cause, size, and current situation; resources committed; and other matters of general interest for both internal and external use. </w:t>
      </w:r>
    </w:p>
    <w:p w14:paraId="51B52EF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ED723A1"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3</w:t>
      </w:r>
      <w:r w:rsidRPr="00222AA9">
        <w:rPr>
          <w:rFonts w:ascii="Times New Roman" w:eastAsia="MS Mincho" w:hAnsi="Times New Roman"/>
          <w:snapToGrid/>
          <w:sz w:val="22"/>
          <w:szCs w:val="24"/>
          <w:lang w:bidi="ar-SA"/>
        </w:rPr>
        <w:tab/>
        <w:t>May perform a public information monitoring role.</w:t>
      </w:r>
    </w:p>
    <w:p w14:paraId="0E7E9AE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A0A3BDC"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4</w:t>
      </w:r>
      <w:r w:rsidRPr="00222AA9">
        <w:rPr>
          <w:rFonts w:ascii="Times New Roman" w:eastAsia="MS Mincho" w:hAnsi="Times New Roman"/>
          <w:snapToGrid/>
          <w:sz w:val="22"/>
          <w:szCs w:val="24"/>
          <w:lang w:bidi="ar-SA"/>
        </w:rPr>
        <w:tab/>
        <w:t>Only one incident Public Information Officer (PIO) should be designated.  He/she may have several assistants, as needed.</w:t>
      </w:r>
    </w:p>
    <w:p w14:paraId="65A71E8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74AA59D"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5</w:t>
      </w:r>
      <w:r w:rsidRPr="00222AA9">
        <w:rPr>
          <w:rFonts w:ascii="Times New Roman" w:eastAsia="MS Mincho" w:hAnsi="Times New Roman"/>
          <w:snapToGrid/>
          <w:sz w:val="22"/>
          <w:szCs w:val="24"/>
          <w:lang w:bidi="ar-SA"/>
        </w:rPr>
        <w:tab/>
        <w:t>The Incident Commander must approve the release of all incident related information.</w:t>
      </w:r>
    </w:p>
    <w:p w14:paraId="65C054F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E87AAB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Safety Officer:</w:t>
      </w:r>
    </w:p>
    <w:p w14:paraId="55AE2B4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5BEAD4B"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Monitors incident operations and advises the Incident Commander on all matters relating to operational safety, including the health and safety of emergency responder personnel.</w:t>
      </w:r>
    </w:p>
    <w:p w14:paraId="4F0AC4B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28F88B"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The Safety Officer has emergency authority to stop and/or prevent unsafe acts during incident operations.</w:t>
      </w:r>
    </w:p>
    <w:p w14:paraId="1DD3CD7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17DB6C7"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3</w:t>
      </w:r>
      <w:r w:rsidRPr="00222AA9">
        <w:rPr>
          <w:rFonts w:ascii="Times New Roman" w:eastAsia="MS Mincho" w:hAnsi="Times New Roman"/>
          <w:snapToGrid/>
          <w:sz w:val="22"/>
          <w:szCs w:val="24"/>
          <w:lang w:bidi="ar-SA"/>
        </w:rPr>
        <w:tab/>
        <w:t>The Safety Officer must ensure the coordination of safety management functions and issues across jurisdictions, across functional agencies, and with private-sector and non-governmental organizations.</w:t>
      </w:r>
    </w:p>
    <w:p w14:paraId="2ED9CFC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503E25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Liaison Officer:</w:t>
      </w:r>
    </w:p>
    <w:p w14:paraId="310E615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FBA3D7A"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The Liaison Officer is the point of contact for representatives of other governmental agencies, non-governmental organizations, and/or private entities.</w:t>
      </w:r>
    </w:p>
    <w:p w14:paraId="76D51B2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87EA876"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Personnel from public or private organizations involved in incident management activities may be assigned to the Liaison Officer to facilitate coordination.</w:t>
      </w:r>
    </w:p>
    <w:p w14:paraId="5E11B13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Assistants:</w:t>
      </w:r>
    </w:p>
    <w:p w14:paraId="67C8C94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CDF508A"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Command Staff members may need one or more assistants to manage their workloads during large or complex incidents.</w:t>
      </w:r>
    </w:p>
    <w:p w14:paraId="3E216F2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3B1639D"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Each Command Staff member is responsible for organizing his or her assistants for maximum efficiency.</w:t>
      </w:r>
    </w:p>
    <w:p w14:paraId="674745F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453FCF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51C0FE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Additional Command Staff:</w:t>
      </w:r>
    </w:p>
    <w:p w14:paraId="709A128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1C51B62"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 xml:space="preserve">Additional Command Staff may be necessary based on the nature and location of the incident, and/or specific requirements established by the Incident Commander, the Area Command, and/or the State Unified Command. </w:t>
      </w:r>
    </w:p>
    <w:p w14:paraId="61B858B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8313834" w14:textId="77777777" w:rsidR="00222AA9" w:rsidRPr="00222AA9" w:rsidRDefault="00222AA9" w:rsidP="00222AA9">
      <w:pPr>
        <w:widowControl/>
        <w:autoSpaceDE w:val="0"/>
        <w:autoSpaceDN w:val="0"/>
        <w:adjustRightInd w:val="0"/>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Examples include Legal Counsel, Medical Advisor, etc.</w:t>
      </w:r>
    </w:p>
    <w:p w14:paraId="1346122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2337EB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Operations Section.</w:t>
      </w:r>
    </w:p>
    <w:p w14:paraId="0C90374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3A64724"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Operations Section is responsible for all activities focused on reduction of the immediate hazard, saving lives and property, establishing situational control, and restoration of normal operations.</w:t>
      </w:r>
    </w:p>
    <w:p w14:paraId="6D03E31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92BF50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Operations Section Chief:</w:t>
      </w:r>
    </w:p>
    <w:p w14:paraId="366520E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0AB4F2C"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The Operations Section Chief is responsible to the Incident Commander or State Unified Commander for the direct management of all incident-related operational activities.</w:t>
      </w:r>
    </w:p>
    <w:p w14:paraId="2709395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7EA20E4"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The Operations Section Chief will establish tactical objectives for each operational period.  Other section chiefs and unit leaders establish their own supporting objectives.</w:t>
      </w:r>
    </w:p>
    <w:p w14:paraId="5BFC939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3B6A349"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 xml:space="preserve">An Operations Chief should be designated for each operational period and should have direct involvement in the preparation of the Incident Action Plan (IAP). </w:t>
      </w:r>
    </w:p>
    <w:p w14:paraId="10A2C71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FBB9CB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Branches:</w:t>
      </w:r>
    </w:p>
    <w:p w14:paraId="6B77BB2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5464A4"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Branches may be used to serve several purposes, and may be functional or geographic in nature.  </w:t>
      </w:r>
    </w:p>
    <w:p w14:paraId="1FA5E9E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B0A31C8"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In general, branches are established when the number of divisions or groups exceeds the recommended span of control of one supervisor to three to seven subordinates for the Operations Section Chief (a ratio of 1:5 is normally recommended, or 1:8 to 1:10 for many larger-scale law enforcement operations).</w:t>
      </w:r>
    </w:p>
    <w:p w14:paraId="1124A5B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5F6321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0EBDF8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Divisions and Groups:</w:t>
      </w:r>
    </w:p>
    <w:p w14:paraId="43EA91E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8EC7203"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Divisions and Groups are established when the number of resources exceeds the manageable span of control of the Incident Command and/or the Operations Section Chief.</w:t>
      </w:r>
    </w:p>
    <w:p w14:paraId="41DE92D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2B31879"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 xml:space="preserve">Divisions are established to divide an incident into physical or geographical areas of operation.  </w:t>
      </w:r>
    </w:p>
    <w:p w14:paraId="7BBE847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6EBBC84"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 xml:space="preserve">Groups are established to divide the incident into functional areas of operation.  </w:t>
      </w:r>
    </w:p>
    <w:p w14:paraId="2CABE94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A21DE2D"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(d)</w:t>
      </w:r>
      <w:r w:rsidRPr="00222AA9">
        <w:rPr>
          <w:rFonts w:ascii="Times New Roman" w:eastAsia="MS Mincho" w:hAnsi="Times New Roman"/>
          <w:snapToGrid/>
          <w:sz w:val="22"/>
          <w:szCs w:val="24"/>
          <w:lang w:bidi="ar-SA"/>
        </w:rPr>
        <w:tab/>
        <w:t>For certain types of incidents, for example, the Incident Commander (IC) may assign intelligence-related activities to a functional group in the Operations Section.  There also may be additional levels of supervision below the Division or Group level.</w:t>
      </w:r>
    </w:p>
    <w:p w14:paraId="60554ED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3BDAC6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Resources:</w:t>
      </w:r>
    </w:p>
    <w:p w14:paraId="5E8BA44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E2A7F8E"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Resources refer to the combination of personnel and equipment required to enable incident management operations.  </w:t>
      </w:r>
    </w:p>
    <w:p w14:paraId="2F6C27CE" w14:textId="77777777" w:rsidR="00222AA9" w:rsidRPr="00222AA9" w:rsidRDefault="00222AA9" w:rsidP="00222AA9">
      <w:pPr>
        <w:widowControl/>
        <w:autoSpaceDE w:val="0"/>
        <w:autoSpaceDN w:val="0"/>
        <w:adjustRightInd w:val="0"/>
        <w:ind w:left="1080" w:hanging="540"/>
        <w:rPr>
          <w:rFonts w:ascii="Times New Roman" w:eastAsia="MS Mincho" w:hAnsi="Times New Roman"/>
          <w:snapToGrid/>
          <w:sz w:val="22"/>
          <w:szCs w:val="24"/>
          <w:lang w:bidi="ar-SA"/>
        </w:rPr>
      </w:pPr>
    </w:p>
    <w:p w14:paraId="633FCCAC"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Resources may be organized and managed in three different ways, depending on the requirements of the incident:</w:t>
      </w:r>
    </w:p>
    <w:p w14:paraId="219BBD3A" w14:textId="77777777" w:rsidR="00222AA9" w:rsidRPr="00222AA9" w:rsidRDefault="00222AA9" w:rsidP="00222AA9">
      <w:pPr>
        <w:widowControl/>
        <w:autoSpaceDE w:val="0"/>
        <w:autoSpaceDN w:val="0"/>
        <w:adjustRightInd w:val="0"/>
        <w:ind w:left="1080" w:hanging="540"/>
        <w:rPr>
          <w:rFonts w:ascii="Times New Roman" w:eastAsia="MS Mincho" w:hAnsi="Times New Roman"/>
          <w:snapToGrid/>
          <w:sz w:val="22"/>
          <w:szCs w:val="24"/>
          <w:lang w:bidi="ar-SA"/>
        </w:rPr>
      </w:pPr>
    </w:p>
    <w:p w14:paraId="6EB70C45" w14:textId="77777777" w:rsidR="00222AA9" w:rsidRPr="00222AA9" w:rsidRDefault="00222AA9" w:rsidP="00222AA9">
      <w:pPr>
        <w:widowControl/>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1</w:t>
      </w:r>
      <w:r w:rsidRPr="00222AA9">
        <w:rPr>
          <w:rFonts w:ascii="Times New Roman" w:eastAsia="MS Mincho" w:hAnsi="Times New Roman"/>
          <w:snapToGrid/>
          <w:sz w:val="22"/>
          <w:szCs w:val="24"/>
          <w:lang w:bidi="ar-SA"/>
        </w:rPr>
        <w:tab/>
        <w:t>Single Resources.  These are individual personnel and equipment items and the operators associated with them.</w:t>
      </w:r>
    </w:p>
    <w:p w14:paraId="7F5EA7BA" w14:textId="77777777" w:rsidR="00222AA9" w:rsidRPr="00222AA9" w:rsidRDefault="00222AA9" w:rsidP="00222AA9">
      <w:pPr>
        <w:widowControl/>
        <w:autoSpaceDE w:val="0"/>
        <w:autoSpaceDN w:val="0"/>
        <w:adjustRightInd w:val="0"/>
        <w:ind w:left="540"/>
        <w:rPr>
          <w:rFonts w:ascii="Times New Roman" w:eastAsia="MS Mincho" w:hAnsi="Times New Roman"/>
          <w:snapToGrid/>
          <w:sz w:val="22"/>
          <w:szCs w:val="24"/>
          <w:lang w:bidi="ar-SA"/>
        </w:rPr>
      </w:pPr>
    </w:p>
    <w:p w14:paraId="6D5583BA" w14:textId="77777777" w:rsidR="00222AA9" w:rsidRPr="00222AA9" w:rsidRDefault="00222AA9" w:rsidP="00222AA9">
      <w:pPr>
        <w:widowControl/>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2</w:t>
      </w:r>
      <w:r w:rsidRPr="00222AA9">
        <w:rPr>
          <w:rFonts w:ascii="Times New Roman" w:eastAsia="MS Mincho" w:hAnsi="Times New Roman"/>
          <w:snapToGrid/>
          <w:sz w:val="22"/>
          <w:szCs w:val="24"/>
          <w:lang w:bidi="ar-SA"/>
        </w:rPr>
        <w:tab/>
        <w:t>Task Forces.  A Task Force is any combination of resources assembled in support of a specific mission or operational need.  All resource elements within a Task Force must have common communications and a designated leader.</w:t>
      </w:r>
    </w:p>
    <w:p w14:paraId="04AB6BD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F54AE8F" w14:textId="77777777" w:rsidR="00222AA9" w:rsidRPr="00222AA9" w:rsidRDefault="00222AA9" w:rsidP="00222AA9">
      <w:pPr>
        <w:widowControl/>
        <w:ind w:left="50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u w:val="single"/>
          <w:lang w:bidi="ar-SA"/>
        </w:rPr>
        <w:t>3</w:t>
      </w:r>
      <w:r w:rsidRPr="00222AA9">
        <w:rPr>
          <w:rFonts w:ascii="Times New Roman" w:eastAsia="MS Mincho" w:hAnsi="Times New Roman"/>
          <w:snapToGrid/>
          <w:sz w:val="22"/>
          <w:szCs w:val="24"/>
          <w:lang w:bidi="ar-SA"/>
        </w:rPr>
        <w:tab/>
        <w:t xml:space="preserve">Strike teams.  Strike Teams are a set number of resources of the same kind and type that have an established minimum number of personnel.  The use of Strike teams and Task Forces is encouraged, wherever possible, to optimize the use of resources, </w:t>
      </w:r>
      <w:r w:rsidRPr="00222AA9">
        <w:rPr>
          <w:rFonts w:ascii="Times New Roman" w:eastAsia="MS Mincho" w:hAnsi="Times New Roman"/>
          <w:snapToGrid/>
          <w:sz w:val="22"/>
          <w:szCs w:val="24"/>
          <w:lang w:bidi="ar-SA"/>
        </w:rPr>
        <w:lastRenderedPageBreak/>
        <w:t xml:space="preserve">reduce the span of control over a large number of single resources, and reduce the complexity of incident management coordination and communications.  </w:t>
      </w:r>
    </w:p>
    <w:p w14:paraId="2EB9782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C43E9C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Planning Section.</w:t>
      </w:r>
    </w:p>
    <w:p w14:paraId="746B6CA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835015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The Planning Section: </w:t>
      </w:r>
    </w:p>
    <w:p w14:paraId="04812E0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
    <w:p w14:paraId="6ACF06E6"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Collects, evaluates, and disseminates incident situation information and intelligence to the Incident Commander (IC), the Area Command, and/or the State Unified Command and incident management personnel;</w:t>
      </w:r>
    </w:p>
    <w:p w14:paraId="23488F4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1AD7C0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Prepares status reports;</w:t>
      </w:r>
    </w:p>
    <w:p w14:paraId="677BB4D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FD6757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Displays situation information;</w:t>
      </w:r>
    </w:p>
    <w:p w14:paraId="31649D9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BFE510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Maintains status of resources assigned to the incident; and</w:t>
      </w:r>
    </w:p>
    <w:p w14:paraId="6677ECC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1C2BFB2"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(e)</w:t>
      </w:r>
      <w:r w:rsidRPr="00222AA9">
        <w:rPr>
          <w:rFonts w:ascii="Times New Roman" w:eastAsia="MS Mincho" w:hAnsi="Times New Roman"/>
          <w:snapToGrid/>
          <w:sz w:val="22"/>
          <w:szCs w:val="24"/>
          <w:lang w:bidi="ar-SA"/>
        </w:rPr>
        <w:tab/>
        <w:t xml:space="preserve">Develops and documents the Incident Action Plan (IAP) based on guidance from the Incident Commander, the Area Command, and/or the State Unified Command.   </w:t>
      </w:r>
    </w:p>
    <w:p w14:paraId="4740D4B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D2E8F5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The Planning Section is also responsible for developing and documenting the Incident Action Plan (IAP).    </w:t>
      </w:r>
    </w:p>
    <w:p w14:paraId="1E3E8C73"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p>
    <w:p w14:paraId="609ECAF4"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The Incident Action Plan includes the overall incident objectives and strategies established by the Area Command and/or the State Unified Command.</w:t>
      </w:r>
    </w:p>
    <w:p w14:paraId="46DCCECD"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1FF67859"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In the case of </w:t>
      </w:r>
      <w:smartTag w:uri="urn:schemas-microsoft-com:office:smarttags" w:element="place">
        <w:smartTag w:uri="urn:schemas-microsoft-com:office:smarttags" w:element="PlaceName">
          <w:r w:rsidRPr="00222AA9">
            <w:rPr>
              <w:rFonts w:ascii="Times New Roman" w:eastAsia="MS Mincho" w:hAnsi="Times New Roman"/>
              <w:snapToGrid/>
              <w:sz w:val="22"/>
              <w:szCs w:val="24"/>
              <w:lang w:bidi="ar-SA"/>
            </w:rPr>
            <w:t>Unified</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State</w:t>
          </w:r>
        </w:smartTag>
      </w:smartTag>
      <w:r w:rsidRPr="00222AA9">
        <w:rPr>
          <w:rFonts w:ascii="Times New Roman" w:eastAsia="MS Mincho" w:hAnsi="Times New Roman"/>
          <w:snapToGrid/>
          <w:sz w:val="22"/>
          <w:szCs w:val="24"/>
          <w:lang w:bidi="ar-SA"/>
        </w:rPr>
        <w:t xml:space="preserve"> Command, the Incident Action Plan (IAP) must adequately address the mission and policy needs of each jurisdictional agency and the various Area Commands, as well as interaction between jurisdictions, functional agencies, and private organizations. </w:t>
      </w:r>
    </w:p>
    <w:p w14:paraId="4D73BB0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DC0849"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The Incident Action Plan (IAP) also addresses tactical objectives and support activities required for one operational period, generally 12 to 24 hours.</w:t>
      </w:r>
    </w:p>
    <w:p w14:paraId="7336D08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8EBB121"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The IAP also contains provisions for continuous incorporation of “lessons learned” as incident management activities progress.</w:t>
      </w:r>
    </w:p>
    <w:p w14:paraId="24F6F4D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11C8CC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F5103C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20BF66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FF90EA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0B42E2F" w14:textId="77777777" w:rsidR="00222AA9" w:rsidRPr="00222AA9" w:rsidRDefault="00222AA9" w:rsidP="00222AA9">
      <w:pPr>
        <w:widowControl/>
        <w:autoSpaceDE w:val="0"/>
        <w:autoSpaceDN w:val="0"/>
        <w:adjustRightInd w:val="0"/>
        <w:ind w:left="216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An Incident Action Plan is especially important when:</w:t>
      </w:r>
    </w:p>
    <w:p w14:paraId="1B5C6AD0"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437A67B5" w14:textId="77777777" w:rsidR="00222AA9" w:rsidRPr="00222AA9" w:rsidRDefault="00222AA9" w:rsidP="00222AA9">
      <w:pPr>
        <w:widowControl/>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Resources from multiple agencies and/or jurisdictions are involved;</w:t>
      </w:r>
    </w:p>
    <w:p w14:paraId="49E96E4C" w14:textId="77777777" w:rsidR="00222AA9" w:rsidRPr="00222AA9" w:rsidRDefault="00222AA9" w:rsidP="00222AA9">
      <w:pPr>
        <w:widowControl/>
        <w:ind w:left="1260"/>
        <w:rPr>
          <w:rFonts w:ascii="Times New Roman" w:eastAsia="MS Mincho" w:hAnsi="Times New Roman"/>
          <w:snapToGrid/>
          <w:sz w:val="22"/>
          <w:szCs w:val="24"/>
          <w:lang w:bidi="ar-SA"/>
        </w:rPr>
      </w:pPr>
    </w:p>
    <w:p w14:paraId="1B392C2F" w14:textId="77777777" w:rsidR="00222AA9" w:rsidRPr="00222AA9" w:rsidRDefault="00222AA9" w:rsidP="00222AA9">
      <w:pPr>
        <w:widowControl/>
        <w:ind w:left="3420" w:firstLine="1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(b)</w:t>
      </w:r>
      <w:r w:rsidRPr="00222AA9">
        <w:rPr>
          <w:rFonts w:ascii="Times New Roman" w:eastAsia="MS Mincho" w:hAnsi="Times New Roman"/>
          <w:snapToGrid/>
          <w:sz w:val="22"/>
          <w:szCs w:val="24"/>
          <w:lang w:bidi="ar-SA"/>
        </w:rPr>
        <w:tab/>
        <w:t>Multiple jurisdictions are involved;</w:t>
      </w:r>
    </w:p>
    <w:p w14:paraId="7B60C0FE" w14:textId="77777777" w:rsidR="00222AA9" w:rsidRPr="00222AA9" w:rsidRDefault="00222AA9" w:rsidP="00222AA9">
      <w:pPr>
        <w:widowControl/>
        <w:ind w:left="1260"/>
        <w:rPr>
          <w:rFonts w:ascii="Times New Roman" w:eastAsia="MS Mincho" w:hAnsi="Times New Roman"/>
          <w:snapToGrid/>
          <w:sz w:val="22"/>
          <w:szCs w:val="24"/>
          <w:lang w:bidi="ar-SA"/>
        </w:rPr>
      </w:pPr>
    </w:p>
    <w:p w14:paraId="49D8B9C6" w14:textId="77777777" w:rsidR="00222AA9" w:rsidRPr="00222AA9" w:rsidRDefault="00222AA9" w:rsidP="00222AA9">
      <w:pPr>
        <w:widowControl/>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The incident will effectively span several operational periods;</w:t>
      </w:r>
    </w:p>
    <w:p w14:paraId="1A5BB12E" w14:textId="77777777" w:rsidR="00222AA9" w:rsidRPr="00222AA9" w:rsidRDefault="00222AA9" w:rsidP="00222AA9">
      <w:pPr>
        <w:widowControl/>
        <w:ind w:left="1260"/>
        <w:rPr>
          <w:rFonts w:ascii="Times New Roman" w:eastAsia="MS Mincho" w:hAnsi="Times New Roman"/>
          <w:snapToGrid/>
          <w:sz w:val="22"/>
          <w:szCs w:val="24"/>
          <w:lang w:bidi="ar-SA"/>
        </w:rPr>
      </w:pPr>
    </w:p>
    <w:p w14:paraId="4AA8F9CB" w14:textId="77777777" w:rsidR="00222AA9" w:rsidRPr="00222AA9" w:rsidRDefault="00222AA9" w:rsidP="00222AA9">
      <w:pPr>
        <w:widowControl/>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(d)</w:t>
      </w:r>
      <w:r w:rsidRPr="00222AA9">
        <w:rPr>
          <w:rFonts w:ascii="Times New Roman" w:eastAsia="MS Mincho" w:hAnsi="Times New Roman"/>
          <w:snapToGrid/>
          <w:sz w:val="22"/>
          <w:szCs w:val="24"/>
          <w:lang w:bidi="ar-SA"/>
        </w:rPr>
        <w:tab/>
        <w:t>Changes in shifts of personnel and/or equipment are required; or</w:t>
      </w:r>
    </w:p>
    <w:p w14:paraId="4F83B08B" w14:textId="77777777" w:rsidR="00222AA9" w:rsidRPr="00222AA9" w:rsidRDefault="00222AA9" w:rsidP="00222AA9">
      <w:pPr>
        <w:widowControl/>
        <w:ind w:left="1260"/>
        <w:rPr>
          <w:rFonts w:ascii="Times New Roman" w:eastAsia="MS Mincho" w:hAnsi="Times New Roman"/>
          <w:snapToGrid/>
          <w:sz w:val="22"/>
          <w:szCs w:val="24"/>
          <w:lang w:bidi="ar-SA"/>
        </w:rPr>
      </w:pPr>
    </w:p>
    <w:p w14:paraId="0A18AF7F" w14:textId="77777777" w:rsidR="00222AA9" w:rsidRPr="00222AA9" w:rsidRDefault="00222AA9" w:rsidP="00222AA9">
      <w:pPr>
        <w:widowControl/>
        <w:ind w:left="3420" w:firstLine="1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(e)</w:t>
      </w:r>
      <w:r w:rsidRPr="00222AA9">
        <w:rPr>
          <w:rFonts w:ascii="Times New Roman" w:eastAsia="MS Mincho" w:hAnsi="Times New Roman"/>
          <w:snapToGrid/>
          <w:sz w:val="22"/>
          <w:szCs w:val="24"/>
          <w:lang w:bidi="ar-SA"/>
        </w:rPr>
        <w:tab/>
        <w:t>There is a need to document actions and/or decisions.</w:t>
      </w:r>
    </w:p>
    <w:p w14:paraId="70115D4C" w14:textId="77777777" w:rsidR="00222AA9" w:rsidRPr="00222AA9" w:rsidRDefault="00222AA9" w:rsidP="00222AA9">
      <w:pPr>
        <w:widowControl/>
        <w:autoSpaceDE w:val="0"/>
        <w:autoSpaceDN w:val="0"/>
        <w:adjustRightInd w:val="0"/>
        <w:ind w:left="1260"/>
        <w:rPr>
          <w:rFonts w:ascii="Times New Roman" w:eastAsia="MS Mincho" w:hAnsi="Times New Roman"/>
          <w:snapToGrid/>
          <w:sz w:val="22"/>
          <w:szCs w:val="24"/>
          <w:lang w:bidi="ar-SA"/>
        </w:rPr>
      </w:pPr>
    </w:p>
    <w:p w14:paraId="6535155B"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 xml:space="preserve">The Incident Action Plan (IAP) will typically contain a number of components.  These are shown in Tab K to this Appendix. </w:t>
      </w:r>
    </w:p>
    <w:p w14:paraId="408141D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9C8942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Logistics Section.</w:t>
      </w:r>
    </w:p>
    <w:p w14:paraId="5EE85FF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3B6E26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The Logistics Section is responsible for all support requirements needed to facilitate effective and efficient incident management, including ordering resources from off-incident locations.</w:t>
      </w:r>
    </w:p>
    <w:p w14:paraId="6A191296"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5EEAFE0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It also provides facilities, transportation, supplies, equipment maintenance and fuel, food services, communications and information technology support, and emergency responder medical services, including inoculations, as required.  </w:t>
      </w:r>
    </w:p>
    <w:p w14:paraId="78201DD8"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0325D65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Finance/Administration Section.</w:t>
      </w:r>
    </w:p>
    <w:p w14:paraId="5D9D810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E6BE22D"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A Finance/Administration Section is established when the agency(s) involved in incident management activities require(s) finance and other administrative support services.  </w:t>
      </w:r>
    </w:p>
    <w:p w14:paraId="0BD0DA2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64CC82D"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Not all incidents will require a separate Finance/Administration Section.  In cases that require only one specific function (e.g., cost analysis), this service may be provided by a technical specialist in the Planning Section.</w:t>
      </w:r>
    </w:p>
    <w:p w14:paraId="2AA85C4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7E9329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f.</w:t>
      </w:r>
      <w:r w:rsidRPr="00222AA9">
        <w:rPr>
          <w:rFonts w:ascii="Times New Roman" w:eastAsia="MS Mincho" w:hAnsi="Times New Roman"/>
          <w:snapToGrid/>
          <w:sz w:val="22"/>
          <w:szCs w:val="24"/>
          <w:lang w:bidi="ar-SA"/>
        </w:rPr>
        <w:tab/>
        <w:t>Intelligence.</w:t>
      </w:r>
    </w:p>
    <w:p w14:paraId="68477F8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9F57894"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Intelligence includes not only all types of classified information but also other operational information, such as risk assessments, medical intelligence (i.e. surveillance), weather information, geospatial data, structural designs, toxic contaminant levels, and utilities and public works data, that may come from a variety of sources. </w:t>
      </w:r>
    </w:p>
    <w:p w14:paraId="791F814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8AEA35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EBDC6ED"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While there is an information and intelligence function within the Planning Section, there is a separate Intelligence Section established as part of the State’s Unified Command. </w:t>
      </w:r>
    </w:p>
    <w:p w14:paraId="01856F6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70EAAA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Regardless of how this function is organized, all information and intelligence must be appropriately analyzed and shared with personnel, designated by the Incident Commander, who have proper clearance and a “need-to-know” to ensure that they support decision-making.</w:t>
      </w:r>
    </w:p>
    <w:p w14:paraId="08B7029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FEB72B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 xml:space="preserve">Responsible for developing, conducting, and managing information-related security plans and operations as directed by the Incident Commander, Area Command, and/or State Unified Command. </w:t>
      </w:r>
    </w:p>
    <w:p w14:paraId="369D774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1F4D440"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 xml:space="preserve">Responsible for coordinating information and operational security matters with the public awareness activities that fall under the responsibility of the Public Information Officer. </w:t>
      </w:r>
    </w:p>
    <w:p w14:paraId="387F7AB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D935B55" w14:textId="77777777" w:rsidR="00222AA9" w:rsidRPr="00222AA9" w:rsidRDefault="00222AA9" w:rsidP="00222AA9">
      <w:pPr>
        <w:widowControl/>
        <w:autoSpaceDE w:val="0"/>
        <w:autoSpaceDN w:val="0"/>
        <w:adjustRightInd w:val="0"/>
        <w:ind w:left="144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Area Command.</w:t>
      </w:r>
    </w:p>
    <w:p w14:paraId="69237CB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174FC43" w14:textId="77777777" w:rsidR="00222AA9" w:rsidRPr="00222AA9" w:rsidRDefault="00222AA9" w:rsidP="00222AA9">
      <w:pPr>
        <w:widowControl/>
        <w:autoSpaceDE w:val="0"/>
        <w:autoSpaceDN w:val="0"/>
        <w:adjustRightInd w:val="0"/>
        <w:ind w:left="216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Description.</w:t>
      </w:r>
    </w:p>
    <w:p w14:paraId="4FFE402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7EFD947"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An Area Command is activated only if necessary, depending on the complexity of the incident management span-of-control considerations.  </w:t>
      </w:r>
    </w:p>
    <w:p w14:paraId="776F7313"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099E8A87"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An agency administrator or other public official with jurisdictional responsibility for the incident usually makes the decision to establish an Area Command.  For incidents involving State response this decision is made by the Governor’s Unified Command and/or the State Unified Command.</w:t>
      </w:r>
    </w:p>
    <w:p w14:paraId="223522CE"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6B84F06E"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 xml:space="preserve">In the event of a catastrophic event within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smartTag>
      <w:r w:rsidRPr="00222AA9">
        <w:rPr>
          <w:rFonts w:ascii="Times New Roman" w:eastAsia="MS Mincho" w:hAnsi="Times New Roman"/>
          <w:snapToGrid/>
          <w:sz w:val="22"/>
          <w:szCs w:val="24"/>
          <w:lang w:bidi="ar-SA"/>
        </w:rPr>
        <w:t>, the procedures established in the Catastrophic Event annex to the State Emergency Operations Plan (SEOP) will be followed.</w:t>
      </w:r>
    </w:p>
    <w:p w14:paraId="6608A39F"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7479E7B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An Area Command is established either to oversee the management of multiple incidents that are each being handled by a separate ICS organization or to oversees the management of a very large incident that involves multiple ICS organizations, such as would likely be the case for incidents that are not site specific, geographically dispersed, or evolve over longer periods of time, (e.g., a bioterrorism event).  </w:t>
      </w:r>
    </w:p>
    <w:p w14:paraId="03BC743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FC21B3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49A2B2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9753C13"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Area Command should not be confused with the functions performed by an emergency operations center (EOC).  An Area Command oversees management of the incident(s), while an EOC coordinates support functions and provides resource support.</w:t>
      </w:r>
    </w:p>
    <w:p w14:paraId="118E696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F6DD58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 xml:space="preserve">If the incidents under the authority of the Area Command are multi-jurisdictional, then a State Unified Command should be established. </w:t>
      </w:r>
    </w:p>
    <w:p w14:paraId="53A6733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39EDB8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05875A6" w14:textId="77777777" w:rsidR="00222AA9" w:rsidRPr="00222AA9" w:rsidRDefault="00222AA9" w:rsidP="00222AA9">
      <w:pPr>
        <w:widowControl/>
        <w:autoSpaceDE w:val="0"/>
        <w:autoSpaceDN w:val="0"/>
        <w:adjustRightInd w:val="0"/>
        <w:ind w:left="216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r>
      <w:proofErr w:type="gramStart"/>
      <w:r w:rsidRPr="00222AA9">
        <w:rPr>
          <w:rFonts w:ascii="Times New Roman" w:eastAsia="MS Mincho" w:hAnsi="Times New Roman"/>
          <w:snapToGrid/>
          <w:sz w:val="22"/>
          <w:szCs w:val="24"/>
          <w:lang w:bidi="ar-SA"/>
        </w:rPr>
        <w:t>Responsibilities.(</w:t>
      </w:r>
      <w:proofErr w:type="gramEnd"/>
      <w:r w:rsidRPr="00222AA9">
        <w:rPr>
          <w:rFonts w:ascii="Times New Roman" w:eastAsia="MS Mincho" w:hAnsi="Times New Roman"/>
          <w:snapToGrid/>
          <w:sz w:val="22"/>
          <w:szCs w:val="24"/>
          <w:lang w:bidi="ar-SA"/>
        </w:rPr>
        <w:t>for their assigned area of operations)</w:t>
      </w:r>
    </w:p>
    <w:p w14:paraId="0CA6569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453DCD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Set overall incident-related priorities;</w:t>
      </w:r>
    </w:p>
    <w:p w14:paraId="004C91C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4815F6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Allocate critical resources according to established priorities;</w:t>
      </w:r>
    </w:p>
    <w:p w14:paraId="4236B42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7AA6FC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Ensure that incidents are properly managed;</w:t>
      </w:r>
    </w:p>
    <w:p w14:paraId="708E098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40FF4F5"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Ensure that incident management objectives are met and do not conflict with each other or with agency policy;</w:t>
      </w:r>
    </w:p>
    <w:p w14:paraId="433512F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625CE98"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Identify critical resource needs and report them to the appropriate unified command, emergency operations centers and/or multi-agency coordination entities; and</w:t>
      </w:r>
    </w:p>
    <w:p w14:paraId="53738BE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2CA682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(6)</w:t>
      </w:r>
      <w:r w:rsidRPr="00222AA9">
        <w:rPr>
          <w:rFonts w:ascii="Times New Roman" w:eastAsia="MS Mincho" w:hAnsi="Times New Roman"/>
          <w:snapToGrid/>
          <w:sz w:val="22"/>
          <w:szCs w:val="24"/>
          <w:lang w:bidi="ar-SA"/>
        </w:rPr>
        <w:tab/>
        <w:t>Ensure that short term emergency recovery is coordinated to assist in the transition to full recovery operations.</w:t>
      </w:r>
    </w:p>
    <w:p w14:paraId="7A0B184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6AE5F4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State Unified Command.</w:t>
      </w:r>
    </w:p>
    <w:p w14:paraId="3A896BA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4F499A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Description.</w:t>
      </w:r>
    </w:p>
    <w:p w14:paraId="76B6576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C44FBAA"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An application of the Incident Command System used when there is more than one agency with incident jurisdiction or when incidents cross political jurisdictions,</w:t>
      </w:r>
    </w:p>
    <w:p w14:paraId="0D77876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D91F0FA"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The </w:t>
      </w:r>
      <w:smartTag w:uri="urn:schemas-microsoft-com:office:smarttags" w:element="place">
        <w:smartTag w:uri="urn:schemas-microsoft-com:office:smarttags" w:element="State">
          <w:smartTag w:uri="urn:schemas-microsoft-com:office:smarttags" w:element="PlaceNam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(SEOC) serves as the State Unified Command for incidents involving multiple political jurisdictions and/or state/federal resources.</w:t>
      </w:r>
    </w:p>
    <w:p w14:paraId="22D68502"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p>
    <w:p w14:paraId="1AB95D91"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 xml:space="preserve">The senior official from the state, as designated by the Governor of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smartTag>
      <w:r w:rsidRPr="00222AA9">
        <w:rPr>
          <w:rFonts w:ascii="Times New Roman" w:eastAsia="MS Mincho" w:hAnsi="Times New Roman"/>
          <w:snapToGrid/>
          <w:sz w:val="22"/>
          <w:szCs w:val="24"/>
          <w:lang w:bidi="ar-SA"/>
        </w:rPr>
        <w:t xml:space="preserve"> to lead the State Unified Command, is the Director of Public Safety or their successor. The Director of Public Safety will be the </w:t>
      </w:r>
      <w:smartTag w:uri="urn:schemas-microsoft-com:office:smarttags" w:element="Street">
        <w:smartTag w:uri="urn:schemas-microsoft-com:office:smarttags" w:element="address">
          <w:smartTag w:uri="urn:schemas-microsoft-com:office:smarttags" w:element="PlaceName">
            <w:r w:rsidRPr="00222AA9">
              <w:rPr>
                <w:rFonts w:ascii="Times New Roman" w:eastAsia="MS Mincho" w:hAnsi="Times New Roman"/>
                <w:snapToGrid/>
                <w:sz w:val="22"/>
                <w:szCs w:val="24"/>
                <w:lang w:bidi="ar-SA"/>
              </w:rPr>
              <w:t>Principal</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w:t>
            </w:r>
          </w:smartTag>
        </w:smartTag>
      </w:smartTag>
      <w:r w:rsidRPr="00222AA9">
        <w:rPr>
          <w:rFonts w:ascii="Times New Roman" w:eastAsia="MS Mincho" w:hAnsi="Times New Roman"/>
          <w:snapToGrid/>
          <w:sz w:val="22"/>
          <w:szCs w:val="24"/>
          <w:lang w:bidi="ar-SA"/>
        </w:rPr>
        <w:t>ate Official (PSO) responsible for the State Unified Command and for coordinating with all departments, commissions and agencies on behalf of the Governor.</w:t>
      </w:r>
    </w:p>
    <w:p w14:paraId="54475439"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p>
    <w:p w14:paraId="4F76F2A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148231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7765608"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 xml:space="preserve">When activated,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is staffed by personnel from the State Emergency Management Agency (SEMA), representatives from various State agencies/departments, key volunteer groups/organizations, federal agencies, and other disciplines as determined by the State Unified Command.</w:t>
      </w:r>
    </w:p>
    <w:p w14:paraId="41CF71B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E4A0FCF"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Actual staffing of the State Unified Command will be determined by the size, type, and impact of the specific incident.  </w:t>
      </w:r>
    </w:p>
    <w:p w14:paraId="0A4D56F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40ED2C5"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 xml:space="preserve">Each agency and/or department has the flexibility to determine who their representative(s) at the SEOC will be, however, the </w:t>
      </w:r>
      <w:smartTag w:uri="urn:schemas-microsoft-com:office:smarttags" w:element="State">
        <w:smartTag w:uri="urn:schemas-microsoft-com:office:smarttags" w:element="place">
          <w:r w:rsidRPr="00222AA9">
            <w:rPr>
              <w:rFonts w:ascii="Times New Roman" w:eastAsia="MS Mincho" w:hAnsi="Times New Roman"/>
              <w:snapToGrid/>
              <w:sz w:val="22"/>
              <w:szCs w:val="24"/>
              <w:lang w:bidi="ar-SA"/>
            </w:rPr>
            <w:t>ind</w:t>
          </w:r>
        </w:smartTag>
      </w:smartTag>
      <w:r w:rsidRPr="00222AA9">
        <w:rPr>
          <w:rFonts w:ascii="Times New Roman" w:eastAsia="MS Mincho" w:hAnsi="Times New Roman"/>
          <w:snapToGrid/>
          <w:sz w:val="22"/>
          <w:szCs w:val="24"/>
          <w:lang w:bidi="ar-SA"/>
        </w:rPr>
        <w:t xml:space="preserve">ividual(s) must be knowledgeable of the authorities, capabilities, and resources of their respective agency/department.  </w:t>
      </w:r>
    </w:p>
    <w:p w14:paraId="57B8A58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1B2532D" w14:textId="77777777" w:rsidR="00222AA9" w:rsidRPr="00222AA9" w:rsidRDefault="00222AA9" w:rsidP="00222AA9">
      <w:pPr>
        <w:widowControl/>
        <w:autoSpaceDE w:val="0"/>
        <w:autoSpaceDN w:val="0"/>
        <w:adjustRightInd w:val="0"/>
        <w:ind w:left="432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Agency/department representatives must also have the ability/authority to commit agency/department resources including, but not limited to, personnel, equipment, supplies, and any other resources needed to effectively and efficiently respond to and recover from the incident.</w:t>
      </w:r>
    </w:p>
    <w:p w14:paraId="112DD53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6598017"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Responsibilities (for incident response and recovery operations throughout the State).</w:t>
      </w:r>
    </w:p>
    <w:p w14:paraId="5293B56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7A39328" w14:textId="77777777" w:rsidR="00222AA9" w:rsidRPr="00222AA9" w:rsidRDefault="00222AA9" w:rsidP="00222AA9">
      <w:pPr>
        <w:widowControl/>
        <w:autoSpaceDE w:val="0"/>
        <w:autoSpaceDN w:val="0"/>
        <w:adjustRightInd w:val="0"/>
        <w:ind w:left="216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Set overall incident-related priorities;</w:t>
      </w:r>
    </w:p>
    <w:p w14:paraId="29510B5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52E0AF0"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Ensure that the overall State response to, and recovery from, the incident(s) is properly managed;</w:t>
      </w:r>
    </w:p>
    <w:p w14:paraId="7266615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CB143BC"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Ensure that overall incident management objectives are met and do not conflict with each other or with agency policy;</w:t>
      </w:r>
    </w:p>
    <w:p w14:paraId="17806A5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47BC2A0"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 xml:space="preserve">Identify critical resource needs and locate </w:t>
      </w:r>
      <w:smartTag w:uri="urn:schemas-microsoft-com:office:smarttags" w:element="City">
        <w:smartTag w:uri="urn:schemas-microsoft-com:office:smarttags" w:element="place">
          <w:r w:rsidRPr="00222AA9">
            <w:rPr>
              <w:rFonts w:ascii="Times New Roman" w:eastAsia="MS Mincho" w:hAnsi="Times New Roman"/>
              <w:snapToGrid/>
              <w:sz w:val="22"/>
              <w:szCs w:val="24"/>
              <w:lang w:bidi="ar-SA"/>
            </w:rPr>
            <w:t>suita</w:t>
          </w:r>
        </w:smartTag>
      </w:smartTag>
      <w:r w:rsidRPr="00222AA9">
        <w:rPr>
          <w:rFonts w:ascii="Times New Roman" w:eastAsia="MS Mincho" w:hAnsi="Times New Roman"/>
          <w:snapToGrid/>
          <w:sz w:val="22"/>
          <w:szCs w:val="24"/>
          <w:lang w:bidi="ar-SA"/>
        </w:rPr>
        <w:t xml:space="preserve">ble assets to fill those needs from federal, in-state, out-state, private industry, and/or volunteer groups; </w:t>
      </w:r>
    </w:p>
    <w:p w14:paraId="0AE6511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0C288F9"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 xml:space="preserve">Coordinate critical resource needs among the various affected jurisdictions, and response and recovery entities; </w:t>
      </w:r>
    </w:p>
    <w:p w14:paraId="020D7E3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AAFE1F0"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(6)</w:t>
      </w:r>
      <w:r w:rsidRPr="00222AA9">
        <w:rPr>
          <w:rFonts w:ascii="Times New Roman" w:eastAsia="MS Mincho" w:hAnsi="Times New Roman"/>
          <w:snapToGrid/>
          <w:sz w:val="22"/>
          <w:szCs w:val="24"/>
          <w:lang w:bidi="ar-SA"/>
        </w:rPr>
        <w:tab/>
        <w:t>Allocate critical resources to the established Area Commands according to established priorities and the Incident Action Plan;</w:t>
      </w:r>
    </w:p>
    <w:p w14:paraId="287BABD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B7C97B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(7)</w:t>
      </w:r>
      <w:r w:rsidRPr="00222AA9">
        <w:rPr>
          <w:rFonts w:ascii="Times New Roman" w:eastAsia="MS Mincho" w:hAnsi="Times New Roman"/>
          <w:snapToGrid/>
          <w:sz w:val="22"/>
          <w:szCs w:val="24"/>
          <w:lang w:bidi="ar-SA"/>
        </w:rPr>
        <w:tab/>
        <w:t>Ensure that short term emergency response and recovery operations are coordinated throughout the State to assist in the transition to long term recovery operations.</w:t>
      </w:r>
    </w:p>
    <w:p w14:paraId="65D6542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p>
    <w:p w14:paraId="6A6726DF"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p>
    <w:p w14:paraId="124B168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p>
    <w:p w14:paraId="65ABE08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DD190A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Multi-agency Coordination Systems.</w:t>
      </w:r>
    </w:p>
    <w:p w14:paraId="3BA843C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13DA1C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Definition.</w:t>
      </w:r>
    </w:p>
    <w:p w14:paraId="74734F3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6B3C71B"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A combination of facilities, equipment, personnel, procedures, and communications integrated into a common system with responsibility for coordinating and supporting domestic incident management activities.</w:t>
      </w:r>
    </w:p>
    <w:p w14:paraId="39EA18A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4C14B5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The primary functions of multi-agency coordination systems are:</w:t>
      </w:r>
    </w:p>
    <w:p w14:paraId="6674F03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F2F9DF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Support incident management policies and priorities;</w:t>
      </w:r>
    </w:p>
    <w:p w14:paraId="50CB9A2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DE544A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Facilitate logistics support and resource tracking;</w:t>
      </w:r>
    </w:p>
    <w:p w14:paraId="4F86770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4913DA1"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Inform resource allocation decisions using incident management priorities;</w:t>
      </w:r>
    </w:p>
    <w:p w14:paraId="02F62D8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93D0DA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Coordinate incident related information; and</w:t>
      </w:r>
    </w:p>
    <w:p w14:paraId="76426ED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DA2A8B5"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Coordinate interagency and intergovernmental issues regarding incident management policies, priorities, and strategies.</w:t>
      </w:r>
    </w:p>
    <w:p w14:paraId="142F24F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FA9B8EC"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 xml:space="preserve">Multi-agency coordination systems may contain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Centers and (in certain multi-jurisdictional or complex incident management situations) multi-agency coordinating entities.</w:t>
      </w:r>
    </w:p>
    <w:p w14:paraId="5D28217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7994D5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Emergency Operations Centers.</w:t>
      </w:r>
    </w:p>
    <w:p w14:paraId="7F37E9E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F1515B7"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Centers (EOCs) represent the physical location at which the coordination of information and resources to support incident management activities takes place.</w:t>
      </w:r>
    </w:p>
    <w:p w14:paraId="06EEDC6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4895958"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When activated the EOC must establish communication and coordination between the Incident Commander, Area Command(s), and Unified Commands as appropriate.</w:t>
      </w:r>
    </w:p>
    <w:p w14:paraId="7435523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CA01299"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 xml:space="preserve">The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Center (SEOC) is the focal point for all State response and recovery activities as the Governor’s Unified Command.</w:t>
      </w:r>
    </w:p>
    <w:p w14:paraId="63F652E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BD7EB5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Multi-agency Coordination Entities.</w:t>
      </w:r>
    </w:p>
    <w:p w14:paraId="256B7C7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79376D7"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When incidents cross disciplinary or jurisdictional boundaries or involve complex incident management scenarios, a multi-agency coordination entity (i.e. Missouri State Emergency Management Agency), will be used to facilitate incident management and policy coordination.</w:t>
      </w:r>
    </w:p>
    <w:p w14:paraId="5F42EF1E"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25DC4A03"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 xml:space="preserve">The incident and the needs of the impacted jurisdictions will dictate how these multi-agency coordination entities operate and how they are structured.  </w:t>
      </w:r>
    </w:p>
    <w:p w14:paraId="0F100F16"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c.</w:t>
      </w:r>
      <w:r w:rsidRPr="00222AA9">
        <w:rPr>
          <w:rFonts w:ascii="Times New Roman" w:eastAsia="MS Mincho" w:hAnsi="Times New Roman"/>
          <w:snapToGrid/>
          <w:sz w:val="22"/>
          <w:szCs w:val="24"/>
          <w:lang w:bidi="ar-SA"/>
        </w:rPr>
        <w:tab/>
        <w:t>The SEOC will typically be staffed by senior individuals (or their designees) from organizations and agencies with direct incident management responsibility or with significant incident management support or resource responsibilities.  These individuals must have the authority to make decisions and commit their respective agencies/departments resources.</w:t>
      </w:r>
    </w:p>
    <w:p w14:paraId="761F8918"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32DB5036" w14:textId="77777777" w:rsidR="00222AA9" w:rsidRPr="00222AA9" w:rsidRDefault="00222AA9" w:rsidP="003D25AF">
      <w:pPr>
        <w:widowControl/>
        <w:numPr>
          <w:ilvl w:val="3"/>
          <w:numId w:val="16"/>
        </w:numPr>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The </w:t>
      </w:r>
      <w:smartTag w:uri="urn:schemas-microsoft-com:office:smarttags" w:element="place">
        <w:smartTag w:uri="urn:schemas-microsoft-com:office:smarttags" w:element="PlaceName">
          <w:r w:rsidRPr="00222AA9">
            <w:rPr>
              <w:rFonts w:ascii="Times New Roman" w:eastAsia="MS Mincho" w:hAnsi="Times New Roman"/>
              <w:snapToGrid/>
              <w:sz w:val="22"/>
              <w:szCs w:val="24"/>
              <w:lang w:bidi="ar-SA"/>
            </w:rPr>
            <w:t>Missouri</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serves as the State’s EOC, a multi-agency coordination entity, and the operating location for the Governor’s Unified Command.</w:t>
      </w:r>
    </w:p>
    <w:p w14:paraId="22A0F013" w14:textId="77777777" w:rsidR="00222AA9" w:rsidRPr="00222AA9" w:rsidRDefault="00222AA9" w:rsidP="00222AA9">
      <w:pPr>
        <w:widowControl/>
        <w:autoSpaceDE w:val="0"/>
        <w:autoSpaceDN w:val="0"/>
        <w:adjustRightInd w:val="0"/>
        <w:ind w:left="2160"/>
        <w:rPr>
          <w:rFonts w:ascii="Times New Roman" w:eastAsia="MS Mincho" w:hAnsi="Times New Roman"/>
          <w:snapToGrid/>
          <w:sz w:val="22"/>
          <w:szCs w:val="24"/>
          <w:lang w:bidi="ar-SA"/>
        </w:rPr>
      </w:pPr>
    </w:p>
    <w:p w14:paraId="1326D52F" w14:textId="77777777" w:rsidR="00222AA9" w:rsidRPr="00222AA9" w:rsidRDefault="00222AA9" w:rsidP="003D25AF">
      <w:pPr>
        <w:widowControl/>
        <w:numPr>
          <w:ilvl w:val="3"/>
          <w:numId w:val="14"/>
        </w:numPr>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 xml:space="preserve">The SEOC provides strategic coordination during domestic incidents.  The Missouri SEOC will coordinate and maintain communications with other agencies and local emergency operations centers EOCs in order to provide uniform and consistent guidance to incident management personnel.  </w:t>
      </w:r>
    </w:p>
    <w:p w14:paraId="53CD1C1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EBBFBD7"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f.</w:t>
      </w:r>
      <w:r w:rsidRPr="00222AA9">
        <w:rPr>
          <w:rFonts w:ascii="Times New Roman" w:eastAsia="MS Mincho" w:hAnsi="Times New Roman"/>
          <w:snapToGrid/>
          <w:sz w:val="22"/>
          <w:szCs w:val="24"/>
          <w:lang w:bidi="ar-SA"/>
        </w:rPr>
        <w:tab/>
        <w:t>Regardless of form or structure, the principle functions and responsibilities of multi-agency coordination entities typically include the following:</w:t>
      </w:r>
    </w:p>
    <w:p w14:paraId="0CB9649D"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3F55981A" w14:textId="77777777" w:rsidR="00222AA9" w:rsidRPr="00222AA9" w:rsidRDefault="00222AA9" w:rsidP="00222AA9">
      <w:pPr>
        <w:widowControl/>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Ensuring that each agency involved in incident management activities is providing appropriate situational awareness and resource status information;</w:t>
      </w:r>
    </w:p>
    <w:p w14:paraId="51B8F8B5" w14:textId="77777777" w:rsidR="00222AA9" w:rsidRPr="00222AA9" w:rsidRDefault="00222AA9" w:rsidP="00222AA9">
      <w:pPr>
        <w:widowControl/>
        <w:rPr>
          <w:rFonts w:ascii="Times New Roman" w:eastAsia="MS Mincho" w:hAnsi="Times New Roman"/>
          <w:snapToGrid/>
          <w:sz w:val="22"/>
          <w:szCs w:val="24"/>
          <w:lang w:bidi="ar-SA"/>
        </w:rPr>
      </w:pPr>
    </w:p>
    <w:p w14:paraId="402A1ABC" w14:textId="77777777" w:rsidR="00222AA9" w:rsidRPr="00222AA9" w:rsidRDefault="00222AA9" w:rsidP="00222AA9">
      <w:pPr>
        <w:widowControl/>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Establishing priorities between incidents and/or Area Commands in concert with the Incident Commander (IC) or the </w:t>
      </w:r>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Unified Command involved;</w:t>
      </w:r>
    </w:p>
    <w:p w14:paraId="2A50761D" w14:textId="77777777" w:rsidR="00222AA9" w:rsidRPr="00222AA9" w:rsidRDefault="00222AA9" w:rsidP="00222AA9">
      <w:pPr>
        <w:widowControl/>
        <w:rPr>
          <w:rFonts w:ascii="Times New Roman" w:eastAsia="MS Mincho" w:hAnsi="Times New Roman"/>
          <w:snapToGrid/>
          <w:sz w:val="22"/>
          <w:szCs w:val="24"/>
          <w:lang w:bidi="ar-SA"/>
        </w:rPr>
      </w:pPr>
    </w:p>
    <w:p w14:paraId="6BD00BE0" w14:textId="77777777" w:rsidR="00222AA9" w:rsidRPr="00222AA9" w:rsidRDefault="00222AA9" w:rsidP="00222AA9">
      <w:pPr>
        <w:widowControl/>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(3)</w:t>
      </w:r>
      <w:r w:rsidRPr="00222AA9">
        <w:rPr>
          <w:rFonts w:ascii="Times New Roman" w:eastAsia="MS Mincho" w:hAnsi="Times New Roman"/>
          <w:snapToGrid/>
          <w:sz w:val="22"/>
          <w:szCs w:val="24"/>
          <w:lang w:bidi="ar-SA"/>
        </w:rPr>
        <w:tab/>
        <w:t>Acquiring and allocating resources required by incident management personnel in concert with the priorities established by the Incident Commander (IC), Area Command, and/or the State Unified Command;</w:t>
      </w:r>
    </w:p>
    <w:p w14:paraId="27648C4F" w14:textId="77777777" w:rsidR="00222AA9" w:rsidRPr="00222AA9" w:rsidRDefault="00222AA9" w:rsidP="00222AA9">
      <w:pPr>
        <w:widowControl/>
        <w:rPr>
          <w:rFonts w:ascii="Times New Roman" w:eastAsia="MS Mincho" w:hAnsi="Times New Roman"/>
          <w:snapToGrid/>
          <w:sz w:val="22"/>
          <w:szCs w:val="24"/>
          <w:lang w:bidi="ar-SA"/>
        </w:rPr>
      </w:pPr>
    </w:p>
    <w:p w14:paraId="576776F5" w14:textId="77777777" w:rsidR="00222AA9" w:rsidRPr="00222AA9" w:rsidRDefault="00222AA9" w:rsidP="00222AA9">
      <w:pPr>
        <w:widowControl/>
        <w:ind w:left="216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(4)</w:t>
      </w:r>
      <w:r w:rsidRPr="00222AA9">
        <w:rPr>
          <w:rFonts w:ascii="Times New Roman" w:eastAsia="MS Mincho" w:hAnsi="Times New Roman"/>
          <w:snapToGrid/>
          <w:sz w:val="22"/>
          <w:szCs w:val="24"/>
          <w:lang w:bidi="ar-SA"/>
        </w:rPr>
        <w:tab/>
        <w:t>Anticipating and identifying future resource requirements;</w:t>
      </w:r>
    </w:p>
    <w:p w14:paraId="374B810D" w14:textId="77777777" w:rsidR="00222AA9" w:rsidRPr="00222AA9" w:rsidRDefault="00222AA9" w:rsidP="00222AA9">
      <w:pPr>
        <w:widowControl/>
        <w:rPr>
          <w:rFonts w:ascii="Times New Roman" w:eastAsia="MS Mincho" w:hAnsi="Times New Roman"/>
          <w:snapToGrid/>
          <w:sz w:val="22"/>
          <w:szCs w:val="24"/>
          <w:lang w:bidi="ar-SA"/>
        </w:rPr>
      </w:pPr>
    </w:p>
    <w:p w14:paraId="66A2A6B6" w14:textId="77777777" w:rsidR="00222AA9" w:rsidRPr="00222AA9" w:rsidRDefault="00222AA9" w:rsidP="00222AA9">
      <w:pPr>
        <w:widowControl/>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(5)</w:t>
      </w:r>
      <w:r w:rsidRPr="00222AA9">
        <w:rPr>
          <w:rFonts w:ascii="Times New Roman" w:eastAsia="MS Mincho" w:hAnsi="Times New Roman"/>
          <w:snapToGrid/>
          <w:sz w:val="22"/>
          <w:szCs w:val="24"/>
          <w:lang w:bidi="ar-SA"/>
        </w:rPr>
        <w:tab/>
        <w:t xml:space="preserve">Coordinating and resolving policy issues arising from the incident(s); and </w:t>
      </w:r>
    </w:p>
    <w:p w14:paraId="08E28FE7" w14:textId="77777777" w:rsidR="00222AA9" w:rsidRPr="00222AA9" w:rsidRDefault="00222AA9" w:rsidP="00222AA9">
      <w:pPr>
        <w:widowControl/>
        <w:rPr>
          <w:rFonts w:ascii="Times New Roman" w:eastAsia="MS Mincho" w:hAnsi="Times New Roman"/>
          <w:snapToGrid/>
          <w:sz w:val="22"/>
          <w:szCs w:val="24"/>
          <w:lang w:bidi="ar-SA"/>
        </w:rPr>
      </w:pPr>
    </w:p>
    <w:p w14:paraId="76B74717" w14:textId="77777777" w:rsidR="00222AA9" w:rsidRPr="00222AA9" w:rsidRDefault="00222AA9" w:rsidP="00222AA9">
      <w:pPr>
        <w:widowControl/>
        <w:ind w:left="2160" w:firstLine="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(6)</w:t>
      </w:r>
      <w:r w:rsidRPr="00222AA9">
        <w:rPr>
          <w:rFonts w:ascii="Times New Roman" w:eastAsia="MS Mincho" w:hAnsi="Times New Roman"/>
          <w:snapToGrid/>
          <w:sz w:val="22"/>
          <w:szCs w:val="24"/>
          <w:lang w:bidi="ar-SA"/>
        </w:rPr>
        <w:tab/>
        <w:t xml:space="preserve">Providing strategic coordination as required.  </w:t>
      </w:r>
    </w:p>
    <w:p w14:paraId="702F23B4" w14:textId="77777777" w:rsidR="00222AA9" w:rsidRPr="00222AA9" w:rsidRDefault="00222AA9" w:rsidP="00222AA9">
      <w:pPr>
        <w:widowControl/>
        <w:autoSpaceDE w:val="0"/>
        <w:autoSpaceDN w:val="0"/>
        <w:adjustRightInd w:val="0"/>
        <w:ind w:left="540" w:hanging="540"/>
        <w:rPr>
          <w:rFonts w:ascii="Times New Roman" w:eastAsia="MS Mincho" w:hAnsi="Times New Roman"/>
          <w:snapToGrid/>
          <w:sz w:val="22"/>
          <w:szCs w:val="24"/>
          <w:lang w:bidi="ar-SA"/>
        </w:rPr>
      </w:pPr>
    </w:p>
    <w:p w14:paraId="5B79B563"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g.</w:t>
      </w:r>
      <w:r w:rsidRPr="00222AA9">
        <w:rPr>
          <w:rFonts w:ascii="Times New Roman" w:eastAsia="MS Mincho" w:hAnsi="Times New Roman"/>
          <w:snapToGrid/>
          <w:sz w:val="22"/>
          <w:szCs w:val="24"/>
          <w:lang w:bidi="ar-SA"/>
        </w:rPr>
        <w:tab/>
        <w:t xml:space="preserve">Following incidents, multi-agency coordination entities are also typically responsible for ensuring that improvements in plans, procedures, communications, staffing, and other capabilities necessary for improved incident management are acted on.  These improvements should also be coordinated with all other appropriate organizations.  </w:t>
      </w:r>
    </w:p>
    <w:p w14:paraId="673080B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AC5C51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Public Information Systems.</w:t>
      </w:r>
    </w:p>
    <w:p w14:paraId="2026E57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F3CCA9D" w14:textId="77777777" w:rsidR="00222AA9" w:rsidRPr="00222AA9" w:rsidRDefault="00222AA9" w:rsidP="00222AA9">
      <w:pPr>
        <w:widowControl/>
        <w:autoSpaceDE w:val="0"/>
        <w:autoSpaceDN w:val="0"/>
        <w:adjustRightInd w:val="0"/>
        <w:ind w:left="216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Systems and procedures for communicating timely and accurate information to the public are critical during crisis or emergency situations.</w:t>
      </w:r>
    </w:p>
    <w:p w14:paraId="2A35A31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6BF13E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Public Information Principles.</w:t>
      </w:r>
    </w:p>
    <w:p w14:paraId="4B6A8D1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1B43400"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The Public Information Officer (PIO) supports the incident command structure.  Basic responsibilities of the PIO include:</w:t>
      </w:r>
    </w:p>
    <w:p w14:paraId="093BD31F"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571F0E0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represent and advise the incident command on all public information matters relating to the management of the incident;</w:t>
      </w:r>
    </w:p>
    <w:p w14:paraId="5D6ACEA1"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6585E26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handle media and public inquiries, emergency public information and warnings, rumor and media monitoring; </w:t>
      </w:r>
    </w:p>
    <w:p w14:paraId="5C4AB905"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39A8D27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coordinate and disseminate accurate and timely information related to the incident, particularly regarding information on public health and safety;</w:t>
      </w:r>
    </w:p>
    <w:p w14:paraId="1C9F6E1C"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p>
    <w:p w14:paraId="2B4FEF35"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coordinate public information at or near the incident site;</w:t>
      </w:r>
    </w:p>
    <w:p w14:paraId="34987F39"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595585A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serve as the on-scene link to the Joint Information System (on-scene PIO);</w:t>
      </w:r>
    </w:p>
    <w:p w14:paraId="40F5FAC4"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37A1FE8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(6)</w:t>
      </w:r>
      <w:r w:rsidRPr="00222AA9">
        <w:rPr>
          <w:rFonts w:ascii="Times New Roman" w:eastAsia="MS Mincho" w:hAnsi="Times New Roman"/>
          <w:snapToGrid/>
          <w:sz w:val="22"/>
          <w:szCs w:val="24"/>
          <w:lang w:bidi="ar-SA"/>
        </w:rPr>
        <w:tab/>
        <w:t xml:space="preserve">during large scale operations, several Public Information Officers (PIOs) would be required, in the field and in the </w:t>
      </w:r>
      <w:smartTag w:uri="urn:schemas-microsoft-com:office:smarttags" w:element="place">
        <w:smartTag w:uri="urn:schemas-microsoft-com:office:smarttags" w:element="PlaceName">
          <w:r w:rsidRPr="00222AA9">
            <w:rPr>
              <w:rFonts w:ascii="Times New Roman" w:eastAsia="MS Mincho" w:hAnsi="Times New Roman"/>
              <w:snapToGrid/>
              <w:sz w:val="22"/>
              <w:szCs w:val="24"/>
              <w:lang w:bidi="ar-SA"/>
            </w:rPr>
            <w:t>Joint</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Information</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w:t>
      </w:r>
    </w:p>
    <w:p w14:paraId="5CAE6C44"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2A7C43C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2880" w:hanging="28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Public information functions must be coordinated and integrated across jurisdictions and across functional agencies; among federal, state, and local partners; and with private-sector and non-governmental organizations.</w:t>
      </w:r>
    </w:p>
    <w:p w14:paraId="7C40B8F3"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5A04410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2880" w:hanging="28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Organizations participating in incident management retain their independence.</w:t>
      </w:r>
    </w:p>
    <w:p w14:paraId="70409CC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9CCB286"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Incident commands and multi-agency coordination agencies are responsible for establishing and overseeing </w:t>
      </w:r>
      <w:smartTag w:uri="urn:schemas-microsoft-com:office:smarttags" w:element="PlaceName">
        <w:r w:rsidRPr="00222AA9">
          <w:rPr>
            <w:rFonts w:ascii="Times New Roman" w:eastAsia="MS Mincho" w:hAnsi="Times New Roman"/>
            <w:snapToGrid/>
            <w:sz w:val="22"/>
            <w:szCs w:val="24"/>
            <w:lang w:bidi="ar-SA"/>
          </w:rPr>
          <w:t>Joint</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Information</w:t>
        </w:r>
      </w:smartTag>
      <w:r w:rsidRPr="00222AA9">
        <w:rPr>
          <w:rFonts w:ascii="Times New Roman" w:eastAsia="MS Mincho" w:hAnsi="Times New Roman"/>
          <w:snapToGrid/>
          <w:sz w:val="22"/>
          <w:szCs w:val="24"/>
          <w:lang w:bidi="ar-SA"/>
        </w:rPr>
        <w:t xml:space="preserve"> Centers (JICs) including processes for coordinating and clearing public communications.</w:t>
      </w:r>
    </w:p>
    <w:p w14:paraId="3CE9AC4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83D5EB"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 xml:space="preserve">For those large operations utilizing a State Unified Command, the departments, agencies, organizations, or jurisdictions that contribute to joint public information management do not lose their </w:t>
      </w:r>
      <w:smartTag w:uri="urn:schemas-microsoft-com:office:smarttags" w:element="State">
        <w:smartTag w:uri="urn:schemas-microsoft-com:office:smarttags" w:element="place">
          <w:r w:rsidRPr="00222AA9">
            <w:rPr>
              <w:rFonts w:ascii="Times New Roman" w:eastAsia="MS Mincho" w:hAnsi="Times New Roman"/>
              <w:snapToGrid/>
              <w:sz w:val="22"/>
              <w:szCs w:val="24"/>
              <w:lang w:bidi="ar-SA"/>
            </w:rPr>
            <w:t>ind</w:t>
          </w:r>
        </w:smartTag>
      </w:smartTag>
      <w:r w:rsidRPr="00222AA9">
        <w:rPr>
          <w:rFonts w:ascii="Times New Roman" w:eastAsia="MS Mincho" w:hAnsi="Times New Roman"/>
          <w:snapToGrid/>
          <w:sz w:val="22"/>
          <w:szCs w:val="24"/>
          <w:lang w:bidi="ar-SA"/>
        </w:rPr>
        <w:t xml:space="preserve">ividual identities or responsibility for their own programs or policies.  </w:t>
      </w:r>
    </w:p>
    <w:p w14:paraId="3BB2914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C7D3DC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Each entity contributes to the overall unified message.</w:t>
      </w:r>
    </w:p>
    <w:p w14:paraId="7BB77FA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9A87E9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00D096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F2E5DC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0D07F5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9B1598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3C3BF9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7991ABB" w14:textId="77777777" w:rsidR="00222AA9" w:rsidRPr="00222AA9" w:rsidRDefault="00222AA9" w:rsidP="00222AA9">
      <w:pPr>
        <w:widowControl/>
        <w:autoSpaceDE w:val="0"/>
        <w:autoSpaceDN w:val="0"/>
        <w:adjustRightInd w:val="0"/>
        <w:ind w:left="144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System Description and Components.</w:t>
      </w:r>
    </w:p>
    <w:p w14:paraId="77A357D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06DC020"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Joint Information System (JIS).</w:t>
      </w:r>
    </w:p>
    <w:p w14:paraId="1D70708E"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7D9AC4C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The JIS provides an organized, integrated, and coordinated mechanism to ensure the delivery of understandable, timely, accurate, and consistent information to the public in a crisis.  </w:t>
      </w:r>
    </w:p>
    <w:p w14:paraId="357B4A2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55D78D0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It includes the plans, protocols, and structures used to provide information to the public during incident operations.</w:t>
      </w:r>
    </w:p>
    <w:p w14:paraId="4949685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2034603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It encompasses all public information operations related to an incident, including all Federal, State, local, and private organization PIOs, staff, and JICs established to support an incident.  </w:t>
      </w:r>
    </w:p>
    <w:p w14:paraId="145C07E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29A9092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 xml:space="preserve">Key elements of the Joint Information </w:t>
      </w:r>
      <w:proofErr w:type="gramStart"/>
      <w:r w:rsidRPr="00222AA9">
        <w:rPr>
          <w:rFonts w:ascii="Times New Roman" w:eastAsia="MS Mincho" w:hAnsi="Times New Roman"/>
          <w:snapToGrid/>
          <w:sz w:val="22"/>
          <w:szCs w:val="24"/>
          <w:lang w:bidi="ar-SA"/>
        </w:rPr>
        <w:t>System  include</w:t>
      </w:r>
      <w:proofErr w:type="gramEnd"/>
      <w:r w:rsidRPr="00222AA9">
        <w:rPr>
          <w:rFonts w:ascii="Times New Roman" w:eastAsia="MS Mincho" w:hAnsi="Times New Roman"/>
          <w:snapToGrid/>
          <w:sz w:val="22"/>
          <w:szCs w:val="24"/>
          <w:lang w:bidi="ar-SA"/>
        </w:rPr>
        <w:t xml:space="preserve"> the following:</w:t>
      </w:r>
    </w:p>
    <w:p w14:paraId="54D1194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74C27E4B" w14:textId="77777777" w:rsidR="00222AA9" w:rsidRPr="00222AA9" w:rsidRDefault="00222AA9" w:rsidP="00222AA9">
      <w:pPr>
        <w:widowControl/>
        <w:tabs>
          <w:tab w:val="left" w:pos="540"/>
          <w:tab w:val="left" w:pos="1080"/>
          <w:tab w:val="left" w:pos="1620"/>
          <w:tab w:val="left" w:pos="2160"/>
        </w:tabs>
        <w:ind w:left="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interagency coordination and integration;</w:t>
      </w:r>
    </w:p>
    <w:p w14:paraId="6473FF7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2160"/>
        <w:rPr>
          <w:rFonts w:ascii="Times New Roman" w:eastAsia="MS Mincho" w:hAnsi="Times New Roman"/>
          <w:snapToGrid/>
          <w:sz w:val="22"/>
          <w:szCs w:val="24"/>
          <w:lang w:bidi="ar-SA"/>
        </w:rPr>
      </w:pPr>
    </w:p>
    <w:p w14:paraId="511CCB74" w14:textId="77777777" w:rsidR="00222AA9" w:rsidRPr="00222AA9" w:rsidRDefault="00222AA9" w:rsidP="00222AA9">
      <w:pPr>
        <w:widowControl/>
        <w:tabs>
          <w:tab w:val="left" w:pos="540"/>
          <w:tab w:val="left" w:pos="1080"/>
          <w:tab w:val="left" w:pos="1620"/>
          <w:tab w:val="left" w:pos="2160"/>
        </w:tabs>
        <w:ind w:left="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developing and delivering coordinated messages;</w:t>
      </w:r>
    </w:p>
    <w:p w14:paraId="58B5FCB4"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58AC5DE1" w14:textId="77777777" w:rsidR="00222AA9" w:rsidRPr="00222AA9" w:rsidRDefault="00222AA9" w:rsidP="00222AA9">
      <w:pPr>
        <w:widowControl/>
        <w:tabs>
          <w:tab w:val="left" w:pos="540"/>
          <w:tab w:val="left" w:pos="1080"/>
          <w:tab w:val="left" w:pos="1620"/>
          <w:tab w:val="left" w:pos="2160"/>
        </w:tabs>
        <w:ind w:left="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support for decision-makers; and</w:t>
      </w:r>
    </w:p>
    <w:p w14:paraId="679A6E6E"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2A8B6F2B" w14:textId="77777777" w:rsidR="00222AA9" w:rsidRPr="00222AA9" w:rsidRDefault="00222AA9" w:rsidP="00222AA9">
      <w:pPr>
        <w:widowControl/>
        <w:tabs>
          <w:tab w:val="left" w:pos="540"/>
          <w:tab w:val="left" w:pos="1080"/>
          <w:tab w:val="left" w:pos="1620"/>
          <w:tab w:val="left" w:pos="2160"/>
        </w:tabs>
        <w:ind w:left="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flexibility, modularity, and adaptability.</w:t>
      </w:r>
    </w:p>
    <w:p w14:paraId="42348C1A"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74EFA639"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r>
      <w:smartTag w:uri="urn:schemas-microsoft-com:office:smarttags" w:element="place">
        <w:smartTag w:uri="urn:schemas-microsoft-com:office:smarttags" w:element="PlaceName">
          <w:r w:rsidRPr="00222AA9">
            <w:rPr>
              <w:rFonts w:ascii="Times New Roman" w:eastAsia="MS Mincho" w:hAnsi="Times New Roman"/>
              <w:snapToGrid/>
              <w:sz w:val="22"/>
              <w:szCs w:val="24"/>
              <w:lang w:bidi="ar-SA"/>
            </w:rPr>
            <w:t>Joint</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Information</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(JIC).</w:t>
      </w:r>
    </w:p>
    <w:p w14:paraId="28C8BE50"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3839C23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A JIC is a physical location where public affairs professionals from organizations involved in incident management activities can collocate to perform critical emergency information, crisis communications, and public-affairs functions.</w:t>
      </w:r>
    </w:p>
    <w:p w14:paraId="1ADD09A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p>
    <w:p w14:paraId="2CC7482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The Department of Public Safety Communications Director serves as the JIC coordinator.</w:t>
      </w:r>
    </w:p>
    <w:p w14:paraId="74287BE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502718E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It is important for the JIC to have the most current and accurate information regarding incident management activities at all times.  </w:t>
      </w:r>
    </w:p>
    <w:p w14:paraId="06F4103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 xml:space="preserve">The JIC provides the organizational structure for coordinating and disseminating official information.  </w:t>
      </w:r>
    </w:p>
    <w:p w14:paraId="5C1FF3B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50D4869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The JIC should include representatives of each jurisdiction, agency, private-sector, and nongovernmental organization involved in incident management activities.</w:t>
      </w:r>
    </w:p>
    <w:p w14:paraId="043D59E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2160"/>
        <w:rPr>
          <w:rFonts w:ascii="Times New Roman" w:eastAsia="MS Mincho" w:hAnsi="Times New Roman"/>
          <w:snapToGrid/>
          <w:sz w:val="22"/>
          <w:szCs w:val="24"/>
          <w:lang w:bidi="ar-SA"/>
        </w:rPr>
      </w:pPr>
    </w:p>
    <w:p w14:paraId="40ADD798" w14:textId="77777777" w:rsidR="00222AA9" w:rsidRPr="00222AA9" w:rsidRDefault="00222AA9" w:rsidP="00222AA9">
      <w:pPr>
        <w:widowControl/>
        <w:tabs>
          <w:tab w:val="left" w:pos="540"/>
          <w:tab w:val="left" w:pos="1080"/>
          <w:tab w:val="left" w:pos="1620"/>
          <w:tab w:val="left" w:pos="2160"/>
        </w:tabs>
        <w:ind w:left="3600" w:hanging="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(6)</w:t>
      </w:r>
      <w:r w:rsidRPr="00222AA9">
        <w:rPr>
          <w:rFonts w:ascii="Times New Roman" w:eastAsia="MS Mincho" w:hAnsi="Times New Roman"/>
          <w:snapToGrid/>
          <w:sz w:val="22"/>
          <w:szCs w:val="24"/>
          <w:lang w:bidi="ar-SA"/>
        </w:rPr>
        <w:tab/>
        <w:t>A single JIC location is preferable, but the system should be flexible and adaptable enough to accommodate multiple JIC locations when the circumstances of an incident require.</w:t>
      </w:r>
    </w:p>
    <w:p w14:paraId="6834A74D" w14:textId="77777777" w:rsidR="00222AA9" w:rsidRPr="00222AA9" w:rsidRDefault="00222AA9" w:rsidP="00222AA9">
      <w:pPr>
        <w:widowControl/>
        <w:tabs>
          <w:tab w:val="left" w:pos="540"/>
          <w:tab w:val="left" w:pos="1080"/>
          <w:tab w:val="left" w:pos="1620"/>
          <w:tab w:val="left" w:pos="2160"/>
        </w:tabs>
        <w:ind w:left="3600" w:hanging="18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(7)</w:t>
      </w:r>
      <w:r w:rsidRPr="00222AA9">
        <w:rPr>
          <w:rFonts w:ascii="Times New Roman" w:eastAsia="MS Mincho" w:hAnsi="Times New Roman"/>
          <w:snapToGrid/>
          <w:sz w:val="22"/>
          <w:szCs w:val="24"/>
          <w:lang w:bidi="ar-SA"/>
        </w:rPr>
        <w:tab/>
        <w:t>If multiple Joint Information Centers (JICs) are used, each JIC must have procedures and protocols to communicate and coordinate effectively with other JICs, as well as with other appropriate components of the ICS organization.</w:t>
      </w:r>
    </w:p>
    <w:p w14:paraId="470320F2" w14:textId="77777777" w:rsidR="00222AA9" w:rsidRPr="00222AA9" w:rsidRDefault="00222AA9" w:rsidP="00222AA9">
      <w:pPr>
        <w:widowControl/>
        <w:tabs>
          <w:tab w:val="left" w:pos="540"/>
          <w:tab w:val="left" w:pos="1080"/>
          <w:tab w:val="left" w:pos="1620"/>
          <w:tab w:val="left" w:pos="2160"/>
        </w:tabs>
        <w:ind w:left="3600" w:hanging="1800"/>
        <w:rPr>
          <w:rFonts w:ascii="Times New Roman" w:eastAsia="MS Mincho" w:hAnsi="Times New Roman"/>
          <w:snapToGrid/>
          <w:sz w:val="22"/>
          <w:szCs w:val="24"/>
          <w:lang w:bidi="ar-SA"/>
        </w:rPr>
      </w:pPr>
    </w:p>
    <w:p w14:paraId="5E13B3F0"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34EAD7BA"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3062D6BC"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lang w:bidi="ar-SA"/>
        </w:rPr>
      </w:pPr>
      <w:r w:rsidRPr="00222AA9">
        <w:rPr>
          <w:rFonts w:ascii="Times New Roman" w:eastAsia="MS Mincho" w:hAnsi="Times New Roman"/>
          <w:snapToGrid/>
          <w:sz w:val="22"/>
          <w:szCs w:val="24"/>
          <w:lang w:bidi="ar-SA"/>
        </w:rPr>
        <w:t>IV</w:t>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u w:val="single"/>
          <w:lang w:bidi="ar-SA"/>
        </w:rPr>
        <w:t>RESOURCE MANAGEMENT</w:t>
      </w:r>
    </w:p>
    <w:p w14:paraId="5AD4ADC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C1CAAE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Concepts and Principles.</w:t>
      </w:r>
    </w:p>
    <w:p w14:paraId="62D61FE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B940BDC" w14:textId="77777777" w:rsidR="00222AA9" w:rsidRPr="00222AA9" w:rsidRDefault="00222AA9" w:rsidP="00222AA9">
      <w:pPr>
        <w:widowControl/>
        <w:autoSpaceDE w:val="0"/>
        <w:autoSpaceDN w:val="0"/>
        <w:adjustRightInd w:val="0"/>
        <w:ind w:left="216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 xml:space="preserve">Resource Management involves coordinating and overseeing the application of tools, processes, and systems that provide incident managers with timely and appropriate resources during an incident.  </w:t>
      </w:r>
    </w:p>
    <w:p w14:paraId="0997D05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01F5B4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Resources include personnel, teams, facilities, equipment, and supplies.  </w:t>
      </w:r>
    </w:p>
    <w:p w14:paraId="6DFDF1A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22BC631" w14:textId="77777777" w:rsidR="00222AA9" w:rsidRPr="00222AA9" w:rsidRDefault="00222AA9" w:rsidP="00222AA9">
      <w:pPr>
        <w:widowControl/>
        <w:tabs>
          <w:tab w:val="left" w:pos="540"/>
          <w:tab w:val="left" w:pos="1080"/>
          <w:tab w:val="left" w:pos="1440"/>
          <w:tab w:val="left" w:pos="2160"/>
        </w:tabs>
        <w:autoSpaceDE w:val="0"/>
        <w:autoSpaceDN w:val="0"/>
        <w:adjustRightInd w:val="0"/>
        <w:ind w:left="2160" w:hanging="216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Resource management coordination activities take place within the Logistics Section of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(SEOC).  This Section, in conjunction with the State Unified Command, will also prioritize and coordinate resource allocation and distribution during incidents.</w:t>
      </w:r>
    </w:p>
    <w:p w14:paraId="245F26D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1619BD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Resource management involves four primary tasks:</w:t>
      </w:r>
    </w:p>
    <w:p w14:paraId="48A42E25"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5D8B0D58" w14:textId="77777777" w:rsidR="00222AA9" w:rsidRPr="00222AA9" w:rsidRDefault="00222AA9" w:rsidP="00222AA9">
      <w:pPr>
        <w:widowControl/>
        <w:tabs>
          <w:tab w:val="left" w:pos="540"/>
          <w:tab w:val="left" w:pos="1080"/>
          <w:tab w:val="left" w:pos="1620"/>
          <w:tab w:val="left" w:pos="2160"/>
        </w:tabs>
        <w:ind w:left="2880" w:hanging="27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establishing systems for describing, inventorying, requesting, and tracking resources;</w:t>
      </w:r>
    </w:p>
    <w:p w14:paraId="3A8BC2E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540"/>
        <w:rPr>
          <w:rFonts w:ascii="Times New Roman" w:eastAsia="MS Mincho" w:hAnsi="Times New Roman"/>
          <w:snapToGrid/>
          <w:sz w:val="22"/>
          <w:szCs w:val="24"/>
          <w:lang w:bidi="ar-SA"/>
        </w:rPr>
      </w:pPr>
    </w:p>
    <w:p w14:paraId="1EC030BE" w14:textId="77777777" w:rsidR="00222AA9" w:rsidRPr="00222AA9" w:rsidRDefault="00222AA9" w:rsidP="00222AA9">
      <w:pPr>
        <w:widowControl/>
        <w:tabs>
          <w:tab w:val="left" w:pos="540"/>
          <w:tab w:val="left" w:pos="1080"/>
          <w:tab w:val="left" w:pos="1620"/>
          <w:tab w:val="left" w:pos="2160"/>
        </w:tabs>
        <w:ind w:left="1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activating these systems prior to and during an incident;</w:t>
      </w:r>
    </w:p>
    <w:p w14:paraId="4E1ABE4B"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730311D8" w14:textId="77777777" w:rsidR="00222AA9" w:rsidRPr="00222AA9" w:rsidRDefault="00222AA9" w:rsidP="00222AA9">
      <w:pPr>
        <w:widowControl/>
        <w:tabs>
          <w:tab w:val="left" w:pos="540"/>
          <w:tab w:val="left" w:pos="1080"/>
          <w:tab w:val="left" w:pos="1620"/>
          <w:tab w:val="left" w:pos="2160"/>
        </w:tabs>
        <w:ind w:left="1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dispatching resources prior to and during an incident; and</w:t>
      </w:r>
    </w:p>
    <w:p w14:paraId="57D07A10"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73E7958C" w14:textId="77777777" w:rsidR="00222AA9" w:rsidRPr="00222AA9" w:rsidRDefault="00222AA9" w:rsidP="00222AA9">
      <w:pPr>
        <w:widowControl/>
        <w:tabs>
          <w:tab w:val="left" w:pos="540"/>
          <w:tab w:val="left" w:pos="1080"/>
          <w:tab w:val="left" w:pos="1620"/>
          <w:tab w:val="left" w:pos="2160"/>
        </w:tabs>
        <w:ind w:left="1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deactivating or recalling resources during or after incidents.</w:t>
      </w:r>
    </w:p>
    <w:p w14:paraId="1660FE9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214B67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Managing Resources.</w:t>
      </w:r>
    </w:p>
    <w:p w14:paraId="0FA8962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194FC0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General.</w:t>
      </w:r>
    </w:p>
    <w:p w14:paraId="5B94A82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103A852"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The State of </w:t>
      </w:r>
      <w:smartTag w:uri="urn:schemas-microsoft-com:office:smarttags" w:element="place">
        <w:smartTag w:uri="urn:schemas-microsoft-com:office:smarttags" w:element="State">
          <w:r w:rsidRPr="00222AA9">
            <w:rPr>
              <w:rFonts w:ascii="Times New Roman" w:eastAsia="MS Mincho" w:hAnsi="Times New Roman"/>
              <w:snapToGrid/>
              <w:sz w:val="22"/>
              <w:szCs w:val="24"/>
              <w:lang w:bidi="ar-SA"/>
            </w:rPr>
            <w:t>Missouri</w:t>
          </w:r>
        </w:smartTag>
      </w:smartTag>
      <w:r w:rsidRPr="00222AA9">
        <w:rPr>
          <w:rFonts w:ascii="Times New Roman" w:eastAsia="MS Mincho" w:hAnsi="Times New Roman"/>
          <w:snapToGrid/>
          <w:sz w:val="22"/>
          <w:szCs w:val="24"/>
          <w:lang w:bidi="ar-SA"/>
        </w:rPr>
        <w:t xml:space="preserve"> uses the concepts and principles of the National Incident Management System (NIMS) to conduct all of its response and recovery operations, including its logistics operations.  </w:t>
      </w:r>
    </w:p>
    <w:p w14:paraId="345D4EEC"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AA97465" w14:textId="77777777" w:rsidR="00222AA9" w:rsidRPr="00222AA9" w:rsidRDefault="00222AA9" w:rsidP="00222AA9">
      <w:pPr>
        <w:widowControl/>
        <w:autoSpaceDE w:val="0"/>
        <w:autoSpaceDN w:val="0"/>
        <w:adjustRightInd w:val="0"/>
        <w:ind w:left="288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b.</w:t>
      </w:r>
      <w:r w:rsidRPr="00222AA9">
        <w:rPr>
          <w:rFonts w:ascii="Times New Roman" w:eastAsia="MS Mincho" w:hAnsi="Times New Roman"/>
          <w:snapToGrid/>
          <w:sz w:val="22"/>
          <w:szCs w:val="24"/>
          <w:lang w:bidi="ar-SA"/>
        </w:rPr>
        <w:tab/>
        <w:t>In accordance with NIMS, the State uses standardized procedures, methodologies, and functions in its resource management processes.  These processes reflect functional considerations, geographic factors, and validated practices within and across disciplines.</w:t>
      </w:r>
    </w:p>
    <w:p w14:paraId="51E33D8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5BC412F"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There are nine processes for managing resources:</w:t>
      </w:r>
    </w:p>
    <w:p w14:paraId="721D531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540" w:hanging="540"/>
        <w:rPr>
          <w:rFonts w:ascii="Times New Roman" w:eastAsia="MS Mincho" w:hAnsi="Times New Roman"/>
          <w:snapToGrid/>
          <w:sz w:val="22"/>
          <w:szCs w:val="24"/>
          <w:lang w:bidi="ar-SA"/>
        </w:rPr>
      </w:pPr>
    </w:p>
    <w:p w14:paraId="6A09308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Identifying and Typing Resources.</w:t>
      </w:r>
    </w:p>
    <w:p w14:paraId="7D96CA0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CD0A65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Resource typing entails categorizing by capability the resources that incident managers commonly request, deploy, and employ.  </w:t>
      </w:r>
    </w:p>
    <w:p w14:paraId="0B89210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6C40A5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Measurable standards identifying the capabilities and performance levels of resources serve as the basis for categories.  </w:t>
      </w:r>
    </w:p>
    <w:p w14:paraId="49CC8EE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794219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Resource kinds may be divided into subcategories (types) to define more precisely the resource capabilities needed to meet specific requirements.  </w:t>
      </w:r>
    </w:p>
    <w:p w14:paraId="18D8A11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9A92BB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Certifying and Credentialing Personnel.</w:t>
      </w:r>
    </w:p>
    <w:p w14:paraId="79FF4AC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51E45D5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Personnel certification entails authoritatively attesting that individuals meet professional standards for the training, experience, and performance required for key incident management functions.</w:t>
      </w:r>
    </w:p>
    <w:p w14:paraId="40DE343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785F8C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Credentialing involves providing documentation that can authenticate and verify the certification and identify of designated incident managers and emergency responders.  </w:t>
      </w:r>
    </w:p>
    <w:p w14:paraId="59A49E4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B58593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7645E64"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This system helps ensure that personnel representing various jurisdictional levels and functional disciplines possess a minimum common level of training, currency, experience, physical and medical fitness, and capability for the incident management or emergency responder position they are tasked to fill.</w:t>
      </w:r>
    </w:p>
    <w:p w14:paraId="5085E50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3BAF974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Inventorying Resources.</w:t>
      </w:r>
    </w:p>
    <w:p w14:paraId="5A4A796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7620F1C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The Logistics Section staff will use available resource inventory systems (E-Team, </w:t>
      </w:r>
      <w:proofErr w:type="spellStart"/>
      <w:r w:rsidRPr="00222AA9">
        <w:rPr>
          <w:rFonts w:ascii="Times New Roman" w:eastAsia="MS Mincho" w:hAnsi="Times New Roman"/>
          <w:snapToGrid/>
          <w:sz w:val="22"/>
          <w:szCs w:val="24"/>
          <w:lang w:bidi="ar-SA"/>
        </w:rPr>
        <w:t>etc</w:t>
      </w:r>
      <w:proofErr w:type="spellEnd"/>
      <w:r w:rsidRPr="00222AA9">
        <w:rPr>
          <w:rFonts w:ascii="Times New Roman" w:eastAsia="MS Mincho" w:hAnsi="Times New Roman"/>
          <w:snapToGrid/>
          <w:sz w:val="22"/>
          <w:szCs w:val="24"/>
          <w:lang w:bidi="ar-SA"/>
        </w:rPr>
        <w:t xml:space="preserve">) to assess the availability of assets provided by public, private, and volunteer organizations.  </w:t>
      </w:r>
    </w:p>
    <w:p w14:paraId="68E885C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3B613AE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Key issues involving resource inventories that must be addressed during each incident include:</w:t>
      </w:r>
    </w:p>
    <w:p w14:paraId="1C1C687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08E03C7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the process (if any) that will be used to make the data available to area commands, other emergency operations centers, and multi-agency coordination entities.</w:t>
      </w:r>
    </w:p>
    <w:p w14:paraId="1D7CE45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5B50DD8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 xml:space="preserve">determining whether or not the primary-use organization needs to warehouse items prior to an incident.  The Logistics Section will make this decision by considering the urgency of the need, whether there are sufficient quantities of required items on hand, and/or whether they can be obtained quickly enough to meet demand.  </w:t>
      </w:r>
    </w:p>
    <w:p w14:paraId="484EA06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 xml:space="preserve"> </w:t>
      </w:r>
    </w:p>
    <w:p w14:paraId="0B6BDFD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47707D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574503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Identifying Resource Requirements.</w:t>
      </w:r>
    </w:p>
    <w:p w14:paraId="7A36460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0F28E0D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The Logistics Section within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(SEOC) will identify, refine, and validate resource requirements throughout incident response and recovery operations.</w:t>
      </w:r>
    </w:p>
    <w:p w14:paraId="2E468CC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393344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The process of accurately identifying resource requirements involves determining:</w:t>
      </w:r>
    </w:p>
    <w:p w14:paraId="2149C2B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5C0ADE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what and how much is needed;</w:t>
      </w:r>
    </w:p>
    <w:p w14:paraId="6BDCE15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3BEBA8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where and when it is needed; and</w:t>
      </w:r>
    </w:p>
    <w:p w14:paraId="1707802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5CD06B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who will be receiving or using it.</w:t>
      </w:r>
    </w:p>
    <w:p w14:paraId="7587F93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7C719A0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Because resource availability and requirements will constantly change as the incident evolves, all entities participating in an operation must coordinate closely in this process.  </w:t>
      </w:r>
    </w:p>
    <w:p w14:paraId="2D2F354B" w14:textId="77777777" w:rsidR="00222AA9" w:rsidRPr="00222AA9" w:rsidRDefault="00222AA9" w:rsidP="00222AA9">
      <w:pPr>
        <w:widowControl/>
        <w:tabs>
          <w:tab w:val="left" w:pos="540"/>
          <w:tab w:val="left" w:pos="1080"/>
          <w:tab w:val="left" w:pos="1620"/>
          <w:tab w:val="left" w:pos="2160"/>
        </w:tabs>
        <w:autoSpaceDE w:val="0"/>
        <w:autoSpaceDN w:val="0"/>
        <w:adjustRightInd w:val="0"/>
        <w:rPr>
          <w:rFonts w:ascii="Times New Roman" w:eastAsia="MS Mincho" w:hAnsi="Times New Roman"/>
          <w:snapToGrid/>
          <w:sz w:val="22"/>
          <w:szCs w:val="24"/>
          <w:lang w:bidi="ar-SA"/>
        </w:rPr>
      </w:pPr>
    </w:p>
    <w:p w14:paraId="071C58F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58E941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Ordering and Acquiring Resources.</w:t>
      </w:r>
    </w:p>
    <w:p w14:paraId="29D4EAD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841E67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Requests for items that the incident command cannot obtain locally are submitted through the applicable Area Command.  </w:t>
      </w:r>
    </w:p>
    <w:p w14:paraId="43332B1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D08CC4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If the applicable Area Command is unable to fill the order locally, the order is forwarded to the Logistics Section within the State </w:t>
      </w:r>
      <w:smartTag w:uri="urn:schemas-microsoft-com:office:smarttags" w:element="PlaceName">
        <w:r w:rsidRPr="00222AA9">
          <w:rPr>
            <w:rFonts w:ascii="Times New Roman" w:eastAsia="MS Mincho" w:hAnsi="Times New Roman"/>
            <w:snapToGrid/>
            <w:sz w:val="22"/>
            <w:szCs w:val="24"/>
            <w:lang w:bidi="ar-SA"/>
          </w:rPr>
          <w:t>Unified</w:t>
        </w:r>
      </w:smartTag>
      <w:r w:rsidRPr="00222AA9">
        <w:rPr>
          <w:rFonts w:ascii="Times New Roman" w:eastAsia="MS Mincho" w:hAnsi="Times New Roman"/>
          <w:snapToGrid/>
          <w:sz w:val="22"/>
          <w:szCs w:val="24"/>
          <w:lang w:bidi="ar-SA"/>
        </w:rPr>
        <w:t xml:space="preserve"> Command.  </w:t>
      </w:r>
    </w:p>
    <w:p w14:paraId="7590843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42E4C4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f.</w:t>
      </w:r>
      <w:r w:rsidRPr="00222AA9">
        <w:rPr>
          <w:rFonts w:ascii="Times New Roman" w:eastAsia="MS Mincho" w:hAnsi="Times New Roman"/>
          <w:snapToGrid/>
          <w:sz w:val="22"/>
          <w:szCs w:val="24"/>
          <w:lang w:bidi="ar-SA"/>
        </w:rPr>
        <w:tab/>
        <w:t>Mobilizing Resources</w:t>
      </w:r>
    </w:p>
    <w:p w14:paraId="3F317FD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901FD1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Incident personnel begin mobilizing when notified through established channels.  In the event of a catastrophic earthquake event many of the initial mobilization actions are addressed through an automatic response process.</w:t>
      </w:r>
    </w:p>
    <w:p w14:paraId="0C5879F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394AA05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Deploying personnel should be provided the following information as a minimum:</w:t>
      </w:r>
    </w:p>
    <w:p w14:paraId="7EF5ED4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3B9C245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the date, time, and place of departure;</w:t>
      </w:r>
    </w:p>
    <w:p w14:paraId="702BFBE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26B608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mode of transportation to the incident;</w:t>
      </w:r>
    </w:p>
    <w:p w14:paraId="4C63CB7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B81E16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estimated date and time of arrival;</w:t>
      </w:r>
    </w:p>
    <w:p w14:paraId="30B0532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7773D8B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reporting location (address, contact name, and phone number); and</w:t>
      </w:r>
    </w:p>
    <w:p w14:paraId="324E9A0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0C77265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anticipated incident duration of deployment.</w:t>
      </w:r>
    </w:p>
    <w:p w14:paraId="52072C8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7844FF9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When resources arrive on scene, they must formally check in.  This starts the on-scene in-processing and validates the order requirements.</w:t>
      </w:r>
    </w:p>
    <w:p w14:paraId="0A0EA3B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EAC7FF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 xml:space="preserve">Notification that the resource has arrived is sent back through the system to the Logistics Section at the </w:t>
      </w:r>
      <w:smartTag w:uri="urn:schemas-microsoft-com:office:smarttags" w:element="place">
        <w:smartTag w:uri="urn:schemas-microsoft-com:office:smarttags" w:element="PlaceType">
          <w:r w:rsidRPr="00222AA9">
            <w:rPr>
              <w:rFonts w:ascii="Times New Roman" w:eastAsia="MS Mincho" w:hAnsi="Times New Roman"/>
              <w:snapToGrid/>
              <w:sz w:val="22"/>
              <w:szCs w:val="24"/>
              <w:lang w:bidi="ar-SA"/>
            </w:rPr>
            <w:t>State</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Emergency</w:t>
          </w:r>
        </w:smartTag>
        <w:r w:rsidRPr="00222AA9">
          <w:rPr>
            <w:rFonts w:ascii="Times New Roman" w:eastAsia="MS Mincho" w:hAnsi="Times New Roman"/>
            <w:snapToGrid/>
            <w:sz w:val="22"/>
            <w:szCs w:val="24"/>
            <w:lang w:bidi="ar-SA"/>
          </w:rPr>
          <w:t xml:space="preserve"> </w:t>
        </w:r>
        <w:smartTag w:uri="urn:schemas-microsoft-com:office:smarttags" w:element="PlaceName">
          <w:r w:rsidRPr="00222AA9">
            <w:rPr>
              <w:rFonts w:ascii="Times New Roman" w:eastAsia="MS Mincho" w:hAnsi="Times New Roman"/>
              <w:snapToGrid/>
              <w:sz w:val="22"/>
              <w:szCs w:val="24"/>
              <w:lang w:bidi="ar-SA"/>
            </w:rPr>
            <w:t>Operations</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Center</w:t>
          </w:r>
        </w:smartTag>
      </w:smartTag>
      <w:r w:rsidRPr="00222AA9">
        <w:rPr>
          <w:rFonts w:ascii="Times New Roman" w:eastAsia="MS Mincho" w:hAnsi="Times New Roman"/>
          <w:snapToGrid/>
          <w:sz w:val="22"/>
          <w:szCs w:val="24"/>
          <w:lang w:bidi="ar-SA"/>
        </w:rPr>
        <w:t xml:space="preserve">.  </w:t>
      </w:r>
    </w:p>
    <w:p w14:paraId="6AB6460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DA95AF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 xml:space="preserve">The Logistics Section will usually plan and prepare for the demobilization process at the same time they begin the resource mobilization process.  Early planning for demobilization: </w:t>
      </w:r>
    </w:p>
    <w:p w14:paraId="1513F9E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3A668E5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facilitates accountability</w:t>
      </w:r>
    </w:p>
    <w:p w14:paraId="0B6FC31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599C7CF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makes transportation of resources as efficient as possible;</w:t>
      </w:r>
    </w:p>
    <w:p w14:paraId="6372ABE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139A22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keeps costs as low as possible; and</w:t>
      </w:r>
    </w:p>
    <w:p w14:paraId="5B0E4E7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4EE6049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delivery as fast as possible.</w:t>
      </w:r>
    </w:p>
    <w:p w14:paraId="694A5C3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4C0512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g.</w:t>
      </w:r>
      <w:r w:rsidRPr="00222AA9">
        <w:rPr>
          <w:rFonts w:ascii="Times New Roman" w:eastAsia="MS Mincho" w:hAnsi="Times New Roman"/>
          <w:snapToGrid/>
          <w:sz w:val="22"/>
          <w:szCs w:val="24"/>
          <w:lang w:bidi="ar-SA"/>
        </w:rPr>
        <w:tab/>
        <w:t>Tracking and Reporting Resources.</w:t>
      </w:r>
    </w:p>
    <w:p w14:paraId="40F6B86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540C78A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Resource tracking is a standardized, integrated process conducted throughout the life cycle of an incident by all agencies at all levels.</w:t>
      </w:r>
    </w:p>
    <w:p w14:paraId="7D7E15A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6910B5B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 xml:space="preserve">This resource tracking process:   </w:t>
      </w:r>
    </w:p>
    <w:p w14:paraId="411789BD"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
    <w:p w14:paraId="3F0BFF3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provides incident managers with a clear picture of where resources are located;</w:t>
      </w:r>
    </w:p>
    <w:p w14:paraId="4A4A958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A565C5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helps staff prepare to receive resources;</w:t>
      </w:r>
    </w:p>
    <w:p w14:paraId="4E224835"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1438ECB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protects the safety of personnel and security of supplies and equipment; and</w:t>
      </w:r>
    </w:p>
    <w:p w14:paraId="66DE5C6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7B8AFA0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 xml:space="preserve">enables the coordination of movement of personnel, equipment, and supplies.  </w:t>
      </w:r>
    </w:p>
    <w:p w14:paraId="1DA619D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0839EB01"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 xml:space="preserve">The Logistics Section will use established procedures to track resources continuously from mobilization through demobilization.  </w:t>
      </w:r>
    </w:p>
    <w:p w14:paraId="30F94B0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 xml:space="preserve">The Logistics Section will provide this real-time information to key decision makers within the Governor’s Unified Command, the State Unified Command, and the applicable Area Command(s) as needed.    </w:t>
      </w:r>
    </w:p>
    <w:p w14:paraId="66C0E25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p>
    <w:p w14:paraId="10B86C1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p>
    <w:p w14:paraId="0E18711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5AB6A5E4"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(5)</w:t>
      </w:r>
      <w:r w:rsidRPr="00222AA9">
        <w:rPr>
          <w:rFonts w:ascii="Times New Roman" w:eastAsia="MS Mincho" w:hAnsi="Times New Roman"/>
          <w:snapToGrid/>
          <w:sz w:val="22"/>
          <w:szCs w:val="24"/>
          <w:lang w:bidi="ar-SA"/>
        </w:rPr>
        <w:tab/>
        <w:t xml:space="preserve">All personnel involved in the resource management process will follow all applicable federal, state, and/or local procedures for acquiring and managing resources, including reconciliation, accounting, auditing, and inventorying.  </w:t>
      </w:r>
    </w:p>
    <w:p w14:paraId="2C06FA5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080" w:hanging="1080"/>
        <w:rPr>
          <w:rFonts w:ascii="Times New Roman" w:eastAsia="MS Mincho" w:hAnsi="Times New Roman"/>
          <w:snapToGrid/>
          <w:sz w:val="22"/>
          <w:szCs w:val="24"/>
          <w:lang w:bidi="ar-SA"/>
        </w:rPr>
      </w:pPr>
    </w:p>
    <w:p w14:paraId="22BDAAC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2880" w:hanging="288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h.</w:t>
      </w:r>
      <w:r w:rsidRPr="00222AA9">
        <w:rPr>
          <w:rFonts w:ascii="Times New Roman" w:eastAsia="MS Mincho" w:hAnsi="Times New Roman"/>
          <w:snapToGrid/>
          <w:sz w:val="22"/>
          <w:szCs w:val="24"/>
          <w:lang w:bidi="ar-SA"/>
        </w:rPr>
        <w:tab/>
        <w:t>Recovering Resources.  Recovery involves the final disposition of all resources.  During this process, resources are rehabilitated, replenished, disposed of, and retrograded:</w:t>
      </w:r>
    </w:p>
    <w:p w14:paraId="614D545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Nonexpendable Resources.</w:t>
      </w:r>
    </w:p>
    <w:p w14:paraId="6EAA0C8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0CAED52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lastRenderedPageBreak/>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These are fully accounted for at the incident site and again when they are returned to the unit that issued them.  The issuing unit then restores the resources to fully functional capability and readies them for the next mobilization.</w:t>
      </w:r>
    </w:p>
    <w:p w14:paraId="2A352C9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54FC5F64"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 xml:space="preserve">In the case of human resources adequate rest and recuperation time and facilities must be provided.  </w:t>
      </w:r>
    </w:p>
    <w:p w14:paraId="70E4648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
    <w:p w14:paraId="04F284A4"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Expendable Resources.</w:t>
      </w:r>
    </w:p>
    <w:p w14:paraId="66D72E2A"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6812F00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 xml:space="preserve">These are also fully accounted for.  Restocking occurs at the point from which a resource was issued.  </w:t>
      </w:r>
    </w:p>
    <w:p w14:paraId="398E1BA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1BC87000"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4320" w:hanging="43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Resources that require special handling and disposition (e.g., biological waste and contaminated supplies, debris, and equipment) must be dealt with according to established regulations and policies.</w:t>
      </w:r>
    </w:p>
    <w:p w14:paraId="737D73A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2ECAF50F"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roofErr w:type="spellStart"/>
      <w:r w:rsidRPr="00222AA9">
        <w:rPr>
          <w:rFonts w:ascii="Times New Roman" w:eastAsia="MS Mincho" w:hAnsi="Times New Roman"/>
          <w:snapToGrid/>
          <w:sz w:val="22"/>
          <w:szCs w:val="24"/>
          <w:lang w:bidi="ar-SA"/>
        </w:rPr>
        <w:t>i</w:t>
      </w:r>
      <w:proofErr w:type="spellEnd"/>
      <w:r w:rsidRPr="00222AA9">
        <w:rPr>
          <w:rFonts w:ascii="Times New Roman" w:eastAsia="MS Mincho" w:hAnsi="Times New Roman"/>
          <w:snapToGrid/>
          <w:sz w:val="22"/>
          <w:szCs w:val="24"/>
          <w:lang w:bidi="ar-SA"/>
        </w:rPr>
        <w:t>.</w:t>
      </w:r>
      <w:r w:rsidRPr="00222AA9">
        <w:rPr>
          <w:rFonts w:ascii="Times New Roman" w:eastAsia="MS Mincho" w:hAnsi="Times New Roman"/>
          <w:snapToGrid/>
          <w:sz w:val="22"/>
          <w:szCs w:val="24"/>
          <w:lang w:bidi="ar-SA"/>
        </w:rPr>
        <w:tab/>
        <w:t>Reimbursement.</w:t>
      </w:r>
    </w:p>
    <w:p w14:paraId="3B281232"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0B4EE88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Reimbursement provides a mechanism to fund critical needs that arise from incident-specific activities.  </w:t>
      </w:r>
    </w:p>
    <w:p w14:paraId="6D3B26C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114BB92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Processes and procedures, including mechanisms for collecting bills, validating costs against the scope of the work, ensuring that proper authorities are involved, and accessing reimbursement programs, must be in place to ensure that resource providers are reimbursed in a timely manner.</w:t>
      </w:r>
    </w:p>
    <w:p w14:paraId="210AAF4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31F2699E"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The State will pursue all available sources of reimbursement for resources expended during a disaster incident.  These would include, but are not limited to:</w:t>
      </w:r>
    </w:p>
    <w:p w14:paraId="3BCAA8CB"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68BA37C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Federal mission assignments</w:t>
      </w:r>
    </w:p>
    <w:p w14:paraId="4AFACACC"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1242D778"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FEMA Public Assistance program</w:t>
      </w:r>
    </w:p>
    <w:p w14:paraId="2950C48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1A902FC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Mutual aid agreements</w:t>
      </w:r>
    </w:p>
    <w:p w14:paraId="2885E319"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33660EF3"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Donations</w:t>
      </w:r>
    </w:p>
    <w:p w14:paraId="6D584416"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1620" w:hanging="1620"/>
        <w:rPr>
          <w:rFonts w:ascii="Times New Roman" w:eastAsia="MS Mincho" w:hAnsi="Times New Roman"/>
          <w:snapToGrid/>
          <w:sz w:val="22"/>
          <w:szCs w:val="24"/>
          <w:lang w:bidi="ar-SA"/>
        </w:rPr>
      </w:pPr>
    </w:p>
    <w:p w14:paraId="6E38E897" w14:textId="77777777" w:rsidR="00222AA9" w:rsidRPr="00222AA9" w:rsidRDefault="00222AA9" w:rsidP="00222AA9">
      <w:pPr>
        <w:widowControl/>
        <w:tabs>
          <w:tab w:val="left" w:pos="540"/>
          <w:tab w:val="left" w:pos="1080"/>
          <w:tab w:val="left" w:pos="1620"/>
          <w:tab w:val="left" w:pos="2160"/>
        </w:tabs>
        <w:autoSpaceDE w:val="0"/>
        <w:autoSpaceDN w:val="0"/>
        <w:adjustRightInd w:val="0"/>
        <w:ind w:left="3600" w:hanging="360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(4)</w:t>
      </w:r>
      <w:r w:rsidRPr="00222AA9">
        <w:rPr>
          <w:rFonts w:ascii="Times New Roman" w:eastAsia="MS Mincho" w:hAnsi="Times New Roman"/>
          <w:snapToGrid/>
          <w:sz w:val="22"/>
          <w:szCs w:val="24"/>
          <w:lang w:bidi="ar-SA"/>
        </w:rPr>
        <w:tab/>
        <w:t xml:space="preserve">If these programs are not available, the incident management organization bears the costs of expendable resources.             </w:t>
      </w:r>
    </w:p>
    <w:p w14:paraId="183FD894"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46452A5"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V</w:t>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u w:val="single"/>
          <w:lang w:bidi="ar-SA"/>
        </w:rPr>
        <w:t>COMMUNICATIONS AND INFORMATION MANAGEMENT</w:t>
      </w:r>
    </w:p>
    <w:p w14:paraId="77C37C93"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218EFE2D"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Concepts and Principles.</w:t>
      </w:r>
    </w:p>
    <w:p w14:paraId="05B9D80C"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45A1F3B7" w14:textId="77777777" w:rsidR="00222AA9" w:rsidRPr="00222AA9" w:rsidRDefault="00222AA9" w:rsidP="00222AA9">
      <w:pPr>
        <w:widowControl/>
        <w:tabs>
          <w:tab w:val="left" w:pos="720"/>
        </w:tabs>
        <w:autoSpaceDE w:val="0"/>
        <w:autoSpaceDN w:val="0"/>
        <w:adjustRightInd w:val="0"/>
        <w:ind w:left="2160" w:hanging="216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Effective communications, information management, and information and intelligence sharing are critical aspects of domestic incident management.</w:t>
      </w:r>
    </w:p>
    <w:p w14:paraId="710F8586"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7B8261E8"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The principle goals of communications and information management are:</w:t>
      </w:r>
    </w:p>
    <w:p w14:paraId="53F307C7"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2D7E38EF"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establishing and maintaining a common operating picture</w:t>
      </w:r>
    </w:p>
    <w:p w14:paraId="5E5AE1EB"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5F99DDF2"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ensuring accessibility and interoperability</w:t>
      </w:r>
    </w:p>
    <w:p w14:paraId="2CE46422"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50E23050" w14:textId="77777777" w:rsidR="00222AA9" w:rsidRPr="00222AA9" w:rsidRDefault="00222AA9" w:rsidP="00222AA9">
      <w:pPr>
        <w:widowControl/>
        <w:tabs>
          <w:tab w:val="left" w:pos="720"/>
        </w:tabs>
        <w:autoSpaceDE w:val="0"/>
        <w:autoSpaceDN w:val="0"/>
        <w:adjustRightInd w:val="0"/>
        <w:ind w:left="2160" w:hanging="216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3.</w:t>
      </w:r>
      <w:r w:rsidRPr="00222AA9">
        <w:rPr>
          <w:rFonts w:ascii="Times New Roman" w:eastAsia="MS Mincho" w:hAnsi="Times New Roman"/>
          <w:snapToGrid/>
          <w:sz w:val="22"/>
          <w:szCs w:val="24"/>
          <w:lang w:bidi="ar-SA"/>
        </w:rPr>
        <w:tab/>
        <w:t>A common operating picture and systems interoperability provide the framework necessary to:</w:t>
      </w:r>
    </w:p>
    <w:p w14:paraId="10643D3D"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708E0E45"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formulate and disseminate indications and warnings;</w:t>
      </w:r>
    </w:p>
    <w:p w14:paraId="14C6675A"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1A77ABF5" w14:textId="77777777" w:rsidR="00222AA9" w:rsidRPr="00222AA9" w:rsidRDefault="00222AA9" w:rsidP="00222AA9">
      <w:pPr>
        <w:widowControl/>
        <w:tabs>
          <w:tab w:val="left" w:pos="720"/>
        </w:tabs>
        <w:autoSpaceDE w:val="0"/>
        <w:autoSpaceDN w:val="0"/>
        <w:adjustRightInd w:val="0"/>
        <w:ind w:left="2880" w:hanging="288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formulate, execute, and communicate operational decisions at an incident site, as well as between incident management entities across jurisdictions and functional agencies;</w:t>
      </w:r>
    </w:p>
    <w:p w14:paraId="7C0C9BAF"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0ABD85EF" w14:textId="77777777" w:rsidR="00222AA9" w:rsidRPr="00222AA9" w:rsidRDefault="00222AA9" w:rsidP="00222AA9">
      <w:pPr>
        <w:widowControl/>
        <w:tabs>
          <w:tab w:val="left" w:pos="720"/>
        </w:tabs>
        <w:autoSpaceDE w:val="0"/>
        <w:autoSpaceDN w:val="0"/>
        <w:adjustRightInd w:val="0"/>
        <w:ind w:left="2880" w:hanging="288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prepare for potential requirements and requests supporting incident management activities; and</w:t>
      </w:r>
    </w:p>
    <w:p w14:paraId="23C7D0F5"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43A80425" w14:textId="77777777" w:rsidR="00222AA9" w:rsidRPr="00222AA9" w:rsidRDefault="00222AA9" w:rsidP="00222AA9">
      <w:pPr>
        <w:widowControl/>
        <w:tabs>
          <w:tab w:val="left" w:pos="720"/>
        </w:tabs>
        <w:autoSpaceDE w:val="0"/>
        <w:autoSpaceDN w:val="0"/>
        <w:adjustRightInd w:val="0"/>
        <w:ind w:left="2880" w:hanging="288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develop and maintain overall awareness and understanding of an incident within and across jurisdictions.</w:t>
      </w:r>
    </w:p>
    <w:p w14:paraId="1FB3E1AD"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52E56258"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Managing Communications and Information.</w:t>
      </w:r>
    </w:p>
    <w:p w14:paraId="44FAA229"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5E2BD0B7" w14:textId="77777777" w:rsidR="00222AA9" w:rsidRPr="00222AA9" w:rsidRDefault="00222AA9" w:rsidP="00222AA9">
      <w:pPr>
        <w:widowControl/>
        <w:tabs>
          <w:tab w:val="left" w:pos="720"/>
        </w:tabs>
        <w:autoSpaceDE w:val="0"/>
        <w:autoSpaceDN w:val="0"/>
        <w:adjustRightInd w:val="0"/>
        <w:ind w:left="2160" w:hanging="216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 xml:space="preserve">The National Incident Management System (NIMS) provides the </w:t>
      </w:r>
      <w:smartTag w:uri="urn:schemas-microsoft-com:office:smarttags" w:element="place">
        <w:smartTag w:uri="urn:schemas-microsoft-com:office:smarttags" w:element="City">
          <w:r w:rsidRPr="00222AA9">
            <w:rPr>
              <w:rFonts w:ascii="Times New Roman" w:eastAsia="MS Mincho" w:hAnsi="Times New Roman"/>
              <w:snapToGrid/>
              <w:sz w:val="22"/>
              <w:szCs w:val="24"/>
              <w:lang w:bidi="ar-SA"/>
            </w:rPr>
            <w:t>essen</w:t>
          </w:r>
        </w:smartTag>
      </w:smartTag>
      <w:r w:rsidRPr="00222AA9">
        <w:rPr>
          <w:rFonts w:ascii="Times New Roman" w:eastAsia="MS Mincho" w:hAnsi="Times New Roman"/>
          <w:snapToGrid/>
          <w:sz w:val="22"/>
          <w:szCs w:val="24"/>
          <w:lang w:bidi="ar-SA"/>
        </w:rPr>
        <w:t>tial functions of communications and information systems at all levels in two ways</w:t>
      </w:r>
    </w:p>
    <w:p w14:paraId="51F2E3CE"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6E1A422E"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Incident Management Communications.</w:t>
      </w:r>
    </w:p>
    <w:p w14:paraId="0069D195"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7699DFC6" w14:textId="77777777" w:rsidR="00222AA9" w:rsidRPr="00222AA9" w:rsidRDefault="00222AA9" w:rsidP="00222AA9">
      <w:pPr>
        <w:widowControl/>
        <w:tabs>
          <w:tab w:val="left" w:pos="720"/>
        </w:tabs>
        <w:autoSpaceDE w:val="0"/>
        <w:autoSpaceDN w:val="0"/>
        <w:adjustRightInd w:val="0"/>
        <w:ind w:left="3600" w:hanging="360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(1)</w:t>
      </w:r>
      <w:r w:rsidRPr="00222AA9">
        <w:rPr>
          <w:rFonts w:ascii="Times New Roman" w:eastAsia="MS Mincho" w:hAnsi="Times New Roman"/>
          <w:snapToGrid/>
          <w:sz w:val="22"/>
          <w:szCs w:val="24"/>
          <w:lang w:bidi="ar-SA"/>
        </w:rPr>
        <w:tab/>
        <w:t>Interoperable communications systems are necessary to ensure effective communications exist between all response and recovery entities.</w:t>
      </w:r>
    </w:p>
    <w:p w14:paraId="082A93F0"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647A1A5A" w14:textId="77777777" w:rsidR="00222AA9" w:rsidRPr="00222AA9" w:rsidRDefault="00222AA9" w:rsidP="00222AA9">
      <w:pPr>
        <w:widowControl/>
        <w:tabs>
          <w:tab w:val="left" w:pos="720"/>
        </w:tabs>
        <w:autoSpaceDE w:val="0"/>
        <w:autoSpaceDN w:val="0"/>
        <w:adjustRightInd w:val="0"/>
        <w:ind w:left="3600" w:hanging="3600"/>
        <w:outlineLvl w:val="1"/>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(2)</w:t>
      </w:r>
      <w:r w:rsidRPr="00222AA9">
        <w:rPr>
          <w:rFonts w:ascii="Times New Roman" w:eastAsia="MS Mincho" w:hAnsi="Times New Roman"/>
          <w:snapToGrid/>
          <w:sz w:val="22"/>
          <w:szCs w:val="24"/>
          <w:lang w:bidi="ar-SA"/>
        </w:rPr>
        <w:tab/>
        <w:t>All jurisdictions and entities involved in response and recovery operations will use common terminology, as prescribed by the NIMS, for communication.</w:t>
      </w:r>
    </w:p>
    <w:p w14:paraId="3B51E96E"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5074E8AB"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300EBB71"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4039B74A"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szCs w:val="24"/>
          <w:lang w:bidi="ar-SA"/>
        </w:rPr>
      </w:pPr>
    </w:p>
    <w:p w14:paraId="0139788A" w14:textId="77777777" w:rsidR="00222AA9" w:rsidRPr="00222AA9" w:rsidRDefault="00222AA9" w:rsidP="00222AA9">
      <w:pPr>
        <w:widowControl/>
        <w:tabs>
          <w:tab w:val="left" w:pos="720"/>
        </w:tabs>
        <w:autoSpaceDE w:val="0"/>
        <w:autoSpaceDN w:val="0"/>
        <w:adjustRightInd w:val="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t>b.</w:t>
      </w:r>
      <w:r w:rsidRPr="00222AA9">
        <w:rPr>
          <w:rFonts w:ascii="Times New Roman" w:eastAsia="MS Mincho" w:hAnsi="Times New Roman"/>
          <w:snapToGrid/>
          <w:sz w:val="22"/>
          <w:lang w:bidi="ar-SA"/>
        </w:rPr>
        <w:tab/>
        <w:t xml:space="preserve">Information Management. </w:t>
      </w:r>
    </w:p>
    <w:p w14:paraId="14D1F3C4"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p>
    <w:p w14:paraId="5581716E" w14:textId="77777777" w:rsidR="00222AA9" w:rsidRPr="00222AA9" w:rsidRDefault="00222AA9" w:rsidP="00222AA9">
      <w:pPr>
        <w:widowControl/>
        <w:autoSpaceDE w:val="0"/>
        <w:autoSpaceDN w:val="0"/>
        <w:adjustRightInd w:val="0"/>
        <w:ind w:left="360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(1)</w:t>
      </w:r>
      <w:r w:rsidRPr="00222AA9">
        <w:rPr>
          <w:rFonts w:ascii="Times New Roman" w:eastAsia="MS Mincho" w:hAnsi="Times New Roman"/>
          <w:snapToGrid/>
          <w:sz w:val="22"/>
          <w:szCs w:val="24"/>
          <w:lang w:bidi="ar-SA"/>
        </w:rPr>
        <w:tab/>
        <w:t>Successful response and recovery operations are dependent on the dissemination of accurate and timely information.  There are several standard mechanisms that can be used to disseminate disaster-related information.  These include:</w:t>
      </w:r>
    </w:p>
    <w:p w14:paraId="61E97C63"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5555C804"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(a)</w:t>
      </w:r>
      <w:r w:rsidRPr="00222AA9">
        <w:rPr>
          <w:rFonts w:ascii="Times New Roman" w:eastAsia="MS Mincho" w:hAnsi="Times New Roman"/>
          <w:snapToGrid/>
          <w:sz w:val="22"/>
          <w:szCs w:val="24"/>
          <w:lang w:bidi="ar-SA"/>
        </w:rPr>
        <w:tab/>
        <w:t>E-Team.</w:t>
      </w:r>
    </w:p>
    <w:p w14:paraId="56E72A6D"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7D5383CA"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(b)</w:t>
      </w:r>
      <w:r w:rsidRPr="00222AA9">
        <w:rPr>
          <w:rFonts w:ascii="Times New Roman" w:eastAsia="MS Mincho" w:hAnsi="Times New Roman"/>
          <w:snapToGrid/>
          <w:sz w:val="22"/>
          <w:szCs w:val="24"/>
          <w:lang w:bidi="ar-SA"/>
        </w:rPr>
        <w:tab/>
        <w:t>Incident Action Plan (IAP).</w:t>
      </w:r>
    </w:p>
    <w:p w14:paraId="07F3E7AE"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330BA51A"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(c)</w:t>
      </w:r>
      <w:r w:rsidRPr="00222AA9">
        <w:rPr>
          <w:rFonts w:ascii="Times New Roman" w:eastAsia="MS Mincho" w:hAnsi="Times New Roman"/>
          <w:snapToGrid/>
          <w:sz w:val="22"/>
          <w:szCs w:val="24"/>
          <w:lang w:bidi="ar-SA"/>
        </w:rPr>
        <w:tab/>
        <w:t>Situation Reports.</w:t>
      </w:r>
    </w:p>
    <w:p w14:paraId="60C99456"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304C826E"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(d)</w:t>
      </w:r>
      <w:r w:rsidRPr="00222AA9">
        <w:rPr>
          <w:rFonts w:ascii="Times New Roman" w:eastAsia="MS Mincho" w:hAnsi="Times New Roman"/>
          <w:snapToGrid/>
          <w:sz w:val="22"/>
          <w:szCs w:val="24"/>
          <w:lang w:bidi="ar-SA"/>
        </w:rPr>
        <w:tab/>
        <w:t>Standard interoperable communications.</w:t>
      </w:r>
    </w:p>
    <w:p w14:paraId="023491FA"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35D0D965"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(e)</w:t>
      </w:r>
      <w:r w:rsidRPr="00222AA9">
        <w:rPr>
          <w:rFonts w:ascii="Times New Roman" w:eastAsia="MS Mincho" w:hAnsi="Times New Roman"/>
          <w:snapToGrid/>
          <w:sz w:val="22"/>
          <w:szCs w:val="24"/>
          <w:lang w:bidi="ar-SA"/>
        </w:rPr>
        <w:tab/>
        <w:t>Coordinated and approved press releases.</w:t>
      </w:r>
    </w:p>
    <w:p w14:paraId="2830CCAA"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73285F7C"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r>
      <w:r w:rsidRPr="00222AA9">
        <w:rPr>
          <w:rFonts w:ascii="Times New Roman" w:eastAsia="MS Mincho" w:hAnsi="Times New Roman"/>
          <w:snapToGrid/>
          <w:sz w:val="22"/>
          <w:szCs w:val="24"/>
          <w:lang w:bidi="ar-SA"/>
        </w:rPr>
        <w:tab/>
        <w:t>(f)</w:t>
      </w:r>
      <w:r w:rsidRPr="00222AA9">
        <w:rPr>
          <w:rFonts w:ascii="Times New Roman" w:eastAsia="MS Mincho" w:hAnsi="Times New Roman"/>
          <w:snapToGrid/>
          <w:sz w:val="22"/>
          <w:szCs w:val="24"/>
          <w:lang w:bidi="ar-SA"/>
        </w:rPr>
        <w:tab/>
        <w:t>Face to face personnel contact.</w:t>
      </w:r>
    </w:p>
    <w:p w14:paraId="6EE40E0E"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3DFC3296" w14:textId="77777777" w:rsidR="00222AA9" w:rsidRPr="00222AA9" w:rsidRDefault="00222AA9" w:rsidP="00222AA9">
      <w:pPr>
        <w:widowControl/>
        <w:autoSpaceDE w:val="0"/>
        <w:autoSpaceDN w:val="0"/>
        <w:adjustRightInd w:val="0"/>
        <w:ind w:left="3600" w:hanging="72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(2)</w:t>
      </w:r>
      <w:r w:rsidRPr="00222AA9">
        <w:rPr>
          <w:rFonts w:ascii="Times New Roman" w:eastAsia="MS Mincho" w:hAnsi="Times New Roman"/>
          <w:snapToGrid/>
          <w:sz w:val="22"/>
          <w:szCs w:val="24"/>
          <w:lang w:bidi="ar-SA"/>
        </w:rPr>
        <w:tab/>
        <w:t>All of these must be used to conduct successful disaster response and recovery operations.  Reliance on any one method to the exclusion of the others will hinder effective disaster operations.</w:t>
      </w:r>
    </w:p>
    <w:p w14:paraId="0F2D75F1"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5E126309" w14:textId="77777777" w:rsidR="00222AA9" w:rsidRPr="00222AA9" w:rsidRDefault="00222AA9" w:rsidP="00222AA9">
      <w:pPr>
        <w:widowControl/>
        <w:tabs>
          <w:tab w:val="left" w:pos="720"/>
        </w:tabs>
        <w:autoSpaceDE w:val="0"/>
        <w:autoSpaceDN w:val="0"/>
        <w:adjustRightInd w:val="0"/>
        <w:ind w:left="3600" w:hanging="3600"/>
        <w:outlineLvl w:val="1"/>
        <w:rPr>
          <w:rFonts w:ascii="Times New Roman" w:eastAsia="MS Mincho" w:hAnsi="Times New Roman"/>
          <w:snapToGrid/>
          <w:sz w:val="22"/>
          <w:szCs w:val="24"/>
          <w:lang w:bidi="ar-SA"/>
        </w:rPr>
      </w:pP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r>
      <w:r w:rsidRPr="00222AA9">
        <w:rPr>
          <w:rFonts w:ascii="Times New Roman" w:eastAsia="MS Mincho" w:hAnsi="Times New Roman"/>
          <w:snapToGrid/>
          <w:sz w:val="22"/>
          <w:lang w:bidi="ar-SA"/>
        </w:rPr>
        <w:tab/>
        <w:t>(3)</w:t>
      </w:r>
      <w:r w:rsidRPr="00222AA9">
        <w:rPr>
          <w:rFonts w:ascii="Times New Roman" w:eastAsia="MS Mincho" w:hAnsi="Times New Roman"/>
          <w:snapToGrid/>
          <w:sz w:val="22"/>
          <w:lang w:bidi="ar-SA"/>
        </w:rPr>
        <w:tab/>
        <w:t xml:space="preserve">The State Emergency Management Agency (SEMA) is responsible for the development and distribution of Situations Reports </w:t>
      </w:r>
      <w:r w:rsidRPr="00222AA9">
        <w:rPr>
          <w:rFonts w:ascii="Times New Roman" w:eastAsia="MS Mincho" w:hAnsi="Times New Roman"/>
          <w:snapToGrid/>
          <w:sz w:val="22"/>
          <w:szCs w:val="24"/>
          <w:lang w:bidi="ar-SA"/>
        </w:rPr>
        <w:t>related to on-going disaster activities.</w:t>
      </w:r>
    </w:p>
    <w:p w14:paraId="026E2ADD"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576F048D" w14:textId="77777777" w:rsidR="00222AA9" w:rsidRPr="00222AA9" w:rsidRDefault="00222AA9" w:rsidP="00222AA9">
      <w:pPr>
        <w:widowControl/>
        <w:autoSpaceDE w:val="0"/>
        <w:autoSpaceDN w:val="0"/>
        <w:adjustRightInd w:val="0"/>
        <w:ind w:left="4320" w:hanging="72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The Director of SEMA, or designee, will determine the frequency of the reports and will also be the final approving authority for each report.</w:t>
      </w:r>
    </w:p>
    <w:p w14:paraId="590E6BC4"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1949272E" w14:textId="77777777" w:rsidR="00222AA9" w:rsidRPr="00222AA9" w:rsidRDefault="00222AA9" w:rsidP="00222AA9">
      <w:pPr>
        <w:widowControl/>
        <w:autoSpaceDE w:val="0"/>
        <w:autoSpaceDN w:val="0"/>
        <w:adjustRightInd w:val="0"/>
        <w:ind w:left="4320" w:hanging="720"/>
        <w:jc w:val="both"/>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Other State agencies will be required to provide input to the situation report as determined by the incident and state agency activities.</w:t>
      </w:r>
    </w:p>
    <w:p w14:paraId="2670D58C" w14:textId="77777777" w:rsidR="00222AA9" w:rsidRPr="00222AA9" w:rsidRDefault="00222AA9" w:rsidP="00222AA9">
      <w:pPr>
        <w:widowControl/>
        <w:autoSpaceDE w:val="0"/>
        <w:autoSpaceDN w:val="0"/>
        <w:adjustRightInd w:val="0"/>
        <w:jc w:val="both"/>
        <w:rPr>
          <w:rFonts w:ascii="Times New Roman" w:eastAsia="MS Mincho" w:hAnsi="Times New Roman"/>
          <w:snapToGrid/>
          <w:sz w:val="22"/>
          <w:szCs w:val="24"/>
          <w:lang w:bidi="ar-SA"/>
        </w:rPr>
      </w:pPr>
    </w:p>
    <w:p w14:paraId="51BD1A6C"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VI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DIRECTION AND CONTROL</w:t>
      </w:r>
    </w:p>
    <w:p w14:paraId="5EAB94C6"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p>
    <w:p w14:paraId="77774D36"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p>
    <w:p w14:paraId="36DA164A" w14:textId="77777777" w:rsidR="00222AA9" w:rsidRPr="00222AA9" w:rsidRDefault="00222AA9" w:rsidP="00222AA9">
      <w:pPr>
        <w:widowControl/>
        <w:autoSpaceDE w:val="0"/>
        <w:autoSpaceDN w:val="0"/>
        <w:adjustRightInd w:val="0"/>
        <w:ind w:left="1440" w:hanging="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A.</w:t>
      </w:r>
      <w:r w:rsidRPr="00222AA9">
        <w:rPr>
          <w:rFonts w:ascii="Times New Roman" w:eastAsia="MS Mincho" w:hAnsi="Times New Roman"/>
          <w:snapToGrid/>
          <w:sz w:val="22"/>
          <w:szCs w:val="24"/>
          <w:lang w:bidi="ar-SA"/>
        </w:rPr>
        <w:tab/>
        <w:t xml:space="preserve">A State Unified Command will be activated at the SEOC in </w:t>
      </w:r>
      <w:smartTag w:uri="urn:schemas-microsoft-com:office:smarttags" w:element="place">
        <w:smartTag w:uri="urn:schemas-microsoft-com:office:smarttags" w:element="City">
          <w:r w:rsidRPr="00222AA9">
            <w:rPr>
              <w:rFonts w:ascii="Times New Roman" w:eastAsia="MS Mincho" w:hAnsi="Times New Roman"/>
              <w:snapToGrid/>
              <w:sz w:val="22"/>
              <w:szCs w:val="24"/>
              <w:lang w:bidi="ar-SA"/>
            </w:rPr>
            <w:t>Jefferson City</w:t>
          </w:r>
        </w:smartTag>
      </w:smartTag>
      <w:r w:rsidRPr="00222AA9">
        <w:rPr>
          <w:rFonts w:ascii="Times New Roman" w:eastAsia="MS Mincho" w:hAnsi="Times New Roman"/>
          <w:snapToGrid/>
          <w:sz w:val="22"/>
          <w:szCs w:val="24"/>
          <w:lang w:bidi="ar-SA"/>
        </w:rPr>
        <w:t xml:space="preserve">.  This is the state level command where Direction and Control will be exercised for the statewide response.  The senior official from the state, as designated by the Governor of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222AA9">
                          <w:rPr>
                            <w:rFonts w:ascii="Times New Roman" w:eastAsia="MS Mincho" w:hAnsi="Times New Roman"/>
                            <w:snapToGrid/>
                            <w:sz w:val="22"/>
                            <w:szCs w:val="24"/>
                            <w:lang w:bidi="ar-SA"/>
                          </w:rPr>
                          <w:t>M</w:t>
                        </w:r>
                      </w:smartTag>
                      <w:r w:rsidRPr="00222AA9">
                        <w:rPr>
                          <w:rFonts w:ascii="Times New Roman" w:eastAsia="MS Mincho" w:hAnsi="Times New Roman"/>
                          <w:snapToGrid/>
                          <w:sz w:val="22"/>
                          <w:szCs w:val="24"/>
                          <w:lang w:bidi="ar-SA"/>
                        </w:rPr>
                        <w:t>i</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s</w:t>
                  </w:r>
                </w:smartTag>
                <w:r w:rsidRPr="00222AA9">
                  <w:rPr>
                    <w:rFonts w:ascii="Times New Roman" w:eastAsia="MS Mincho" w:hAnsi="Times New Roman"/>
                    <w:snapToGrid/>
                    <w:sz w:val="22"/>
                    <w:szCs w:val="24"/>
                    <w:lang w:bidi="ar-SA"/>
                  </w:rPr>
                  <w:t>o</w:t>
                </w:r>
              </w:smartTag>
              <w:r w:rsidRPr="00222AA9">
                <w:rPr>
                  <w:rFonts w:ascii="Times New Roman" w:eastAsia="MS Mincho" w:hAnsi="Times New Roman"/>
                  <w:snapToGrid/>
                  <w:sz w:val="22"/>
                  <w:szCs w:val="24"/>
                  <w:lang w:bidi="ar-SA"/>
                </w:rPr>
                <w:t>u</w:t>
              </w:r>
            </w:smartTag>
            <w:r w:rsidRPr="00222AA9">
              <w:rPr>
                <w:rFonts w:ascii="Times New Roman" w:eastAsia="MS Mincho" w:hAnsi="Times New Roman"/>
                <w:snapToGrid/>
                <w:sz w:val="22"/>
                <w:szCs w:val="24"/>
                <w:lang w:bidi="ar-SA"/>
              </w:rPr>
              <w:t>r</w:t>
            </w:r>
          </w:smartTag>
          <w:r w:rsidRPr="00222AA9">
            <w:rPr>
              <w:rFonts w:ascii="Times New Roman" w:eastAsia="MS Mincho" w:hAnsi="Times New Roman"/>
              <w:snapToGrid/>
              <w:sz w:val="22"/>
              <w:szCs w:val="24"/>
              <w:lang w:bidi="ar-SA"/>
            </w:rPr>
            <w:t>i</w:t>
          </w:r>
        </w:smartTag>
      </w:smartTag>
      <w:r w:rsidRPr="00222AA9">
        <w:rPr>
          <w:rFonts w:ascii="Times New Roman" w:eastAsia="MS Mincho" w:hAnsi="Times New Roman"/>
          <w:snapToGrid/>
          <w:sz w:val="22"/>
          <w:szCs w:val="24"/>
          <w:lang w:bidi="ar-SA"/>
        </w:rPr>
        <w:t xml:space="preserve"> to lead the State Unified Command, is the Director of Public Safety or their successor.  The Director of Public Safety, will be the </w:t>
      </w: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222AA9">
                <w:rPr>
                  <w:rFonts w:ascii="Times New Roman" w:eastAsia="MS Mincho" w:hAnsi="Times New Roman"/>
                  <w:snapToGrid/>
                  <w:sz w:val="22"/>
                  <w:szCs w:val="24"/>
                  <w:lang w:bidi="ar-SA"/>
                </w:rPr>
                <w:t>Principal</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w:t>
              </w:r>
            </w:smartTag>
          </w:smartTag>
        </w:smartTag>
        <w:r w:rsidRPr="00222AA9">
          <w:rPr>
            <w:rFonts w:ascii="Times New Roman" w:eastAsia="MS Mincho" w:hAnsi="Times New Roman"/>
            <w:snapToGrid/>
            <w:sz w:val="22"/>
            <w:szCs w:val="24"/>
            <w:lang w:bidi="ar-SA"/>
          </w:rPr>
          <w:t>ate</w:t>
        </w:r>
      </w:smartTag>
      <w:r w:rsidRPr="00222AA9">
        <w:rPr>
          <w:rFonts w:ascii="Times New Roman" w:eastAsia="MS Mincho" w:hAnsi="Times New Roman"/>
          <w:snapToGrid/>
          <w:sz w:val="22"/>
          <w:szCs w:val="24"/>
          <w:lang w:bidi="ar-SA"/>
        </w:rPr>
        <w:t xml:space="preserve"> Official (PSO) responsible for the State Unified Command and for coordinating with all departments, commissions and agencies on behalf of the Governor.  The Governor </w:t>
      </w:r>
      <w:smartTag w:uri="urn:schemas-microsoft-com:office:smarttags" w:element="State">
        <w:r w:rsidRPr="00222AA9">
          <w:rPr>
            <w:rFonts w:ascii="Times New Roman" w:eastAsia="MS Mincho" w:hAnsi="Times New Roman"/>
            <w:snapToGrid/>
            <w:sz w:val="22"/>
            <w:szCs w:val="24"/>
            <w:lang w:bidi="ar-SA"/>
          </w:rPr>
          <w:t>del</w:t>
        </w:r>
      </w:smartTag>
      <w:r w:rsidRPr="00222AA9">
        <w:rPr>
          <w:rFonts w:ascii="Times New Roman" w:eastAsia="MS Mincho" w:hAnsi="Times New Roman"/>
          <w:snapToGrid/>
          <w:sz w:val="22"/>
          <w:szCs w:val="24"/>
          <w:lang w:bidi="ar-SA"/>
        </w:rPr>
        <w:t xml:space="preserve">egates authority to the </w:t>
      </w: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222AA9">
                <w:rPr>
                  <w:rFonts w:ascii="Times New Roman" w:eastAsia="MS Mincho" w:hAnsi="Times New Roman"/>
                  <w:snapToGrid/>
                  <w:sz w:val="22"/>
                  <w:szCs w:val="24"/>
                  <w:lang w:bidi="ar-SA"/>
                </w:rPr>
                <w:t>Principal</w:t>
              </w:r>
            </w:smartTag>
            <w:r w:rsidRPr="00222AA9">
              <w:rPr>
                <w:rFonts w:ascii="Times New Roman" w:eastAsia="MS Mincho" w:hAnsi="Times New Roman"/>
                <w:snapToGrid/>
                <w:sz w:val="22"/>
                <w:szCs w:val="24"/>
                <w:lang w:bidi="ar-SA"/>
              </w:rPr>
              <w:t xml:space="preserve"> </w:t>
            </w:r>
            <w:smartTag w:uri="urn:schemas-microsoft-com:office:smarttags" w:element="PlaceType">
              <w:r w:rsidRPr="00222AA9">
                <w:rPr>
                  <w:rFonts w:ascii="Times New Roman" w:eastAsia="MS Mincho" w:hAnsi="Times New Roman"/>
                  <w:snapToGrid/>
                  <w:sz w:val="22"/>
                  <w:szCs w:val="24"/>
                  <w:lang w:bidi="ar-SA"/>
                </w:rPr>
                <w:t>St</w:t>
              </w:r>
            </w:smartTag>
          </w:smartTag>
        </w:smartTag>
        <w:r w:rsidRPr="00222AA9">
          <w:rPr>
            <w:rFonts w:ascii="Times New Roman" w:eastAsia="MS Mincho" w:hAnsi="Times New Roman"/>
            <w:snapToGrid/>
            <w:sz w:val="22"/>
            <w:szCs w:val="24"/>
            <w:lang w:bidi="ar-SA"/>
          </w:rPr>
          <w:t>ate</w:t>
        </w:r>
      </w:smartTag>
      <w:r w:rsidRPr="00222AA9">
        <w:rPr>
          <w:rFonts w:ascii="Times New Roman" w:eastAsia="MS Mincho" w:hAnsi="Times New Roman"/>
          <w:snapToGrid/>
          <w:sz w:val="22"/>
          <w:szCs w:val="24"/>
          <w:lang w:bidi="ar-SA"/>
        </w:rPr>
        <w:t xml:space="preserve"> Official to perform these functions but remains as the Chief Elected Official of the State and serves as the final responsible official for the State and its responsibilities. </w:t>
      </w:r>
    </w:p>
    <w:p w14:paraId="6795F085" w14:textId="77777777" w:rsidR="00222AA9" w:rsidRPr="00222AA9" w:rsidRDefault="00222AA9" w:rsidP="00222AA9">
      <w:pPr>
        <w:widowControl/>
        <w:autoSpaceDE w:val="0"/>
        <w:autoSpaceDN w:val="0"/>
        <w:adjustRightInd w:val="0"/>
        <w:ind w:left="1440" w:hanging="720"/>
        <w:rPr>
          <w:rFonts w:ascii="Times New Roman" w:eastAsia="MS Mincho" w:hAnsi="Times New Roman"/>
          <w:snapToGrid/>
          <w:sz w:val="22"/>
          <w:szCs w:val="24"/>
          <w:lang w:bidi="ar-SA"/>
        </w:rPr>
      </w:pPr>
    </w:p>
    <w:p w14:paraId="7E38FDC6" w14:textId="77777777" w:rsidR="00222AA9" w:rsidRPr="00222AA9" w:rsidRDefault="00222AA9" w:rsidP="00222AA9">
      <w:pPr>
        <w:widowControl/>
        <w:autoSpaceDE w:val="0"/>
        <w:autoSpaceDN w:val="0"/>
        <w:adjustRightInd w:val="0"/>
        <w:ind w:left="1440" w:hanging="720"/>
        <w:rPr>
          <w:rFonts w:ascii="Times New Roman" w:eastAsia="MS Mincho" w:hAnsi="Times New Roman"/>
          <w:snapToGrid/>
          <w:sz w:val="22"/>
          <w:szCs w:val="24"/>
          <w:lang w:bidi="ar-SA"/>
        </w:rPr>
      </w:pPr>
    </w:p>
    <w:p w14:paraId="6B6C7E80"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p>
    <w:p w14:paraId="3C3DF228"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 xml:space="preserve">Although the Director of SEMA manages and coordinates operations within the </w:t>
      </w:r>
      <w:smartTag w:uri="urn:schemas-microsoft-com:office:smarttags" w:element="place">
        <w:smartTag w:uri="urn:schemas-microsoft-com:office:smarttags" w:element="PlaceType">
          <w:r w:rsidRPr="00222AA9">
            <w:rPr>
              <w:rFonts w:ascii="Times New Roman" w:eastAsia="MS Mincho" w:hAnsi="Times New Roman"/>
              <w:snapToGrid/>
              <w:sz w:val="22"/>
              <w:lang w:bidi="ar-SA"/>
            </w:rPr>
            <w:t>State</w:t>
          </w:r>
        </w:smartTag>
        <w:r w:rsidRPr="00222AA9">
          <w:rPr>
            <w:rFonts w:ascii="Times New Roman" w:eastAsia="MS Mincho" w:hAnsi="Times New Roman"/>
            <w:snapToGrid/>
            <w:sz w:val="22"/>
            <w:lang w:bidi="ar-SA"/>
          </w:rPr>
          <w:t xml:space="preserve"> </w:t>
        </w:r>
        <w:smartTag w:uri="urn:schemas-microsoft-com:office:smarttags" w:element="PlaceName">
          <w:r w:rsidRPr="00222AA9">
            <w:rPr>
              <w:rFonts w:ascii="Times New Roman" w:eastAsia="MS Mincho" w:hAnsi="Times New Roman"/>
              <w:snapToGrid/>
              <w:sz w:val="22"/>
              <w:lang w:bidi="ar-SA"/>
            </w:rPr>
            <w:t>Emergency</w:t>
          </w:r>
        </w:smartTag>
        <w:r w:rsidRPr="00222AA9">
          <w:rPr>
            <w:rFonts w:ascii="Times New Roman" w:eastAsia="MS Mincho" w:hAnsi="Times New Roman"/>
            <w:snapToGrid/>
            <w:sz w:val="22"/>
            <w:lang w:bidi="ar-SA"/>
          </w:rPr>
          <w:t xml:space="preserve"> </w:t>
        </w:r>
        <w:smartTag w:uri="urn:schemas-microsoft-com:office:smarttags" w:element="PlaceName">
          <w:r w:rsidRPr="00222AA9">
            <w:rPr>
              <w:rFonts w:ascii="Times New Roman" w:eastAsia="MS Mincho" w:hAnsi="Times New Roman"/>
              <w:snapToGrid/>
              <w:sz w:val="22"/>
              <w:lang w:bidi="ar-SA"/>
            </w:rPr>
            <w:t>Operations</w:t>
          </w:r>
        </w:smartTag>
        <w:r w:rsidRPr="00222AA9">
          <w:rPr>
            <w:rFonts w:ascii="Times New Roman" w:eastAsia="MS Mincho" w:hAnsi="Times New Roman"/>
            <w:snapToGrid/>
            <w:sz w:val="22"/>
            <w:lang w:bidi="ar-SA"/>
          </w:rPr>
          <w:t xml:space="preserve"> </w:t>
        </w:r>
        <w:smartTag w:uri="urn:schemas-microsoft-com:office:smarttags" w:element="PlaceType">
          <w:r w:rsidRPr="00222AA9">
            <w:rPr>
              <w:rFonts w:ascii="Times New Roman" w:eastAsia="MS Mincho" w:hAnsi="Times New Roman"/>
              <w:snapToGrid/>
              <w:sz w:val="22"/>
              <w:lang w:bidi="ar-SA"/>
            </w:rPr>
            <w:t>Center</w:t>
          </w:r>
        </w:smartTag>
      </w:smartTag>
      <w:r w:rsidRPr="00222AA9">
        <w:rPr>
          <w:rFonts w:ascii="Times New Roman" w:eastAsia="MS Mincho" w:hAnsi="Times New Roman"/>
          <w:snapToGrid/>
          <w:sz w:val="22"/>
          <w:lang w:bidi="ar-SA"/>
        </w:rPr>
        <w:t xml:space="preserve"> (SEOC), his or her authority does not exceed that of department heads, unless the Governor so designates (see Basic Plan, Section IV.B.3).  The SEMA Director provides chief technical advice on emergency management related issues to the PSO and the State Unified Command.</w:t>
      </w:r>
    </w:p>
    <w:p w14:paraId="2F7FB389"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11761CA"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C.</w:t>
      </w:r>
      <w:r w:rsidRPr="00222AA9">
        <w:rPr>
          <w:rFonts w:ascii="Times New Roman" w:eastAsia="MS Mincho" w:hAnsi="Times New Roman"/>
          <w:snapToGrid/>
          <w:sz w:val="22"/>
          <w:lang w:bidi="ar-SA"/>
        </w:rPr>
        <w:tab/>
        <w:t xml:space="preserve">Under overall guidance of the Governor (or Principal State Official), each participating department, agency, or organization maintains operational control of its resources.  </w:t>
      </w:r>
      <w:smartTag w:uri="urn:schemas-microsoft-com:office:smarttags" w:element="place">
        <w:r w:rsidRPr="00222AA9">
          <w:rPr>
            <w:rFonts w:ascii="Times New Roman" w:eastAsia="MS Mincho" w:hAnsi="Times New Roman"/>
            <w:snapToGrid/>
            <w:sz w:val="22"/>
            <w:lang w:bidi="ar-SA"/>
          </w:rPr>
          <w:t>Mission</w:t>
        </w:r>
      </w:smartTag>
      <w:r w:rsidRPr="00222AA9">
        <w:rPr>
          <w:rFonts w:ascii="Times New Roman" w:eastAsia="MS Mincho" w:hAnsi="Times New Roman"/>
          <w:snapToGrid/>
          <w:sz w:val="22"/>
          <w:lang w:bidi="ar-SA"/>
        </w:rPr>
        <w:t xml:space="preserve"> assignments are coordinated from the SEOC.  When the SEOC is activated, all actions must be reported to the SEOC to ensure a rapid and efficient response.</w:t>
      </w:r>
    </w:p>
    <w:p w14:paraId="090F661E"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2ECD374F"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D.</w:t>
      </w:r>
      <w:r w:rsidRPr="00222AA9">
        <w:rPr>
          <w:rFonts w:ascii="Times New Roman" w:eastAsia="MS Mincho" w:hAnsi="Times New Roman"/>
          <w:snapToGrid/>
          <w:sz w:val="22"/>
          <w:lang w:bidi="ar-SA"/>
        </w:rPr>
        <w:tab/>
        <w:t>Requests for federal and/or state assistance can come only from the chief elected official of the affected jurisdiction or that official’s authorized successor (see Appendix 4 to the Basic Plan).  To ensure proper coordination and format, the SEMA staff must coordinate all these requests.</w:t>
      </w:r>
    </w:p>
    <w:p w14:paraId="11CFA433"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p>
    <w:p w14:paraId="65DAEB7A"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VII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CONTINUITY OF GOVERNMENT</w:t>
      </w:r>
    </w:p>
    <w:p w14:paraId="1A8894F1"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04C6B16E"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w:t>
      </w:r>
      <w:r w:rsidRPr="00222AA9">
        <w:rPr>
          <w:rFonts w:ascii="Times New Roman" w:eastAsia="MS Mincho" w:hAnsi="Times New Roman"/>
          <w:snapToGrid/>
          <w:sz w:val="22"/>
          <w:lang w:bidi="ar-SA"/>
        </w:rPr>
        <w:tab/>
        <w:t>The line of succession for management of incidents is:</w:t>
      </w:r>
    </w:p>
    <w:p w14:paraId="55916E33"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473D7EEE"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b/>
        <w:t>1.</w:t>
      </w:r>
      <w:r w:rsidRPr="00222AA9">
        <w:rPr>
          <w:rFonts w:ascii="Times New Roman" w:eastAsia="MS Mincho" w:hAnsi="Times New Roman"/>
          <w:snapToGrid/>
          <w:sz w:val="22"/>
          <w:lang w:bidi="ar-SA"/>
        </w:rPr>
        <w:tab/>
        <w:t>Governor or Principal State Official</w:t>
      </w:r>
    </w:p>
    <w:p w14:paraId="1D3B5996"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08E8A344"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lastRenderedPageBreak/>
        <w:tab/>
        <w:t>2.</w:t>
      </w:r>
      <w:r w:rsidRPr="00222AA9">
        <w:rPr>
          <w:rFonts w:ascii="Times New Roman" w:eastAsia="MS Mincho" w:hAnsi="Times New Roman"/>
          <w:snapToGrid/>
          <w:sz w:val="22"/>
          <w:lang w:bidi="ar-SA"/>
        </w:rPr>
        <w:tab/>
        <w:t>State Unified Command</w:t>
      </w:r>
    </w:p>
    <w:p w14:paraId="5FCC1E06"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34A8C078"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b/>
        <w:t>3.</w:t>
      </w:r>
      <w:r w:rsidRPr="00222AA9">
        <w:rPr>
          <w:rFonts w:ascii="Times New Roman" w:eastAsia="MS Mincho" w:hAnsi="Times New Roman"/>
          <w:snapToGrid/>
          <w:sz w:val="22"/>
          <w:lang w:bidi="ar-SA"/>
        </w:rPr>
        <w:tab/>
        <w:t>Area Command</w:t>
      </w:r>
    </w:p>
    <w:p w14:paraId="48EC91D6"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36A39B34"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The line of succession for the State Emergency Management Agency (SEMA) is:</w:t>
      </w:r>
    </w:p>
    <w:p w14:paraId="3D85F946"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57B8D509"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1.</w:t>
      </w:r>
      <w:r w:rsidRPr="00222AA9">
        <w:rPr>
          <w:rFonts w:ascii="Times New Roman" w:eastAsia="MS Mincho" w:hAnsi="Times New Roman"/>
          <w:snapToGrid/>
          <w:sz w:val="22"/>
          <w:lang w:bidi="ar-SA"/>
        </w:rPr>
        <w:tab/>
        <w:t xml:space="preserve">Director </w:t>
      </w:r>
    </w:p>
    <w:p w14:paraId="68D1959B"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B654542"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 xml:space="preserve">Deputy Director </w:t>
      </w:r>
    </w:p>
    <w:p w14:paraId="071EC8A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3054434"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t>Chief of Operations.</w:t>
      </w:r>
    </w:p>
    <w:p w14:paraId="3C1650F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F2BDD0E"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0CC4213"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070F7A2B"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C.</w:t>
      </w:r>
      <w:r w:rsidRPr="00222AA9">
        <w:rPr>
          <w:rFonts w:ascii="Times New Roman" w:eastAsia="MS Mincho" w:hAnsi="Times New Roman"/>
          <w:snapToGrid/>
          <w:sz w:val="22"/>
          <w:lang w:bidi="ar-SA"/>
        </w:rPr>
        <w:tab/>
        <w:t xml:space="preserve">The line of succession for the Operations Branch within the State Emergency Management Agency (SEMA) is </w:t>
      </w:r>
    </w:p>
    <w:p w14:paraId="77CE7DFD"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47C43FDB"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1.</w:t>
      </w:r>
      <w:r w:rsidRPr="00222AA9">
        <w:rPr>
          <w:rFonts w:ascii="Times New Roman" w:eastAsia="MS Mincho" w:hAnsi="Times New Roman"/>
          <w:snapToGrid/>
          <w:sz w:val="22"/>
          <w:lang w:bidi="ar-SA"/>
        </w:rPr>
        <w:tab/>
        <w:t>Chief of Operations of SEMA</w:t>
      </w:r>
    </w:p>
    <w:p w14:paraId="4ED2929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7F4EA97B"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 xml:space="preserve">Current designated second in command of the Operations Branch </w:t>
      </w:r>
    </w:p>
    <w:p w14:paraId="07C8D2D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3E4D3F06"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t>The first Operations Shift Supervisor who becomes available</w:t>
      </w:r>
    </w:p>
    <w:p w14:paraId="3477968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AD5BE15"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szCs w:val="22"/>
          <w:lang w:bidi="ar-SA"/>
        </w:rPr>
      </w:pPr>
      <w:r w:rsidRPr="00222AA9">
        <w:rPr>
          <w:rFonts w:ascii="Times New Roman" w:eastAsia="MS Mincho" w:hAnsi="Times New Roman"/>
          <w:snapToGrid/>
          <w:sz w:val="22"/>
          <w:szCs w:val="22"/>
          <w:lang w:bidi="ar-SA"/>
        </w:rPr>
        <w:t>D.</w:t>
      </w:r>
      <w:r w:rsidRPr="00222AA9">
        <w:rPr>
          <w:rFonts w:ascii="Times New Roman" w:eastAsia="MS Mincho" w:hAnsi="Times New Roman"/>
          <w:snapToGrid/>
          <w:sz w:val="22"/>
          <w:szCs w:val="22"/>
          <w:lang w:bidi="ar-SA"/>
        </w:rPr>
        <w:tab/>
        <w:t>See Annex S (Continuity of Operations) of the State Emergency Operations Plan for additional Information.</w:t>
      </w:r>
    </w:p>
    <w:p w14:paraId="24EA2910"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szCs w:val="22"/>
          <w:u w:val="single"/>
          <w:lang w:bidi="ar-SA"/>
        </w:rPr>
      </w:pPr>
    </w:p>
    <w:p w14:paraId="463600FC"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szCs w:val="22"/>
          <w:lang w:bidi="ar-SA"/>
        </w:rPr>
      </w:pPr>
      <w:r w:rsidRPr="00222AA9">
        <w:rPr>
          <w:rFonts w:ascii="Times New Roman" w:eastAsia="MS Mincho" w:hAnsi="Times New Roman"/>
          <w:snapToGrid/>
          <w:sz w:val="22"/>
          <w:szCs w:val="22"/>
          <w:lang w:bidi="ar-SA"/>
        </w:rPr>
        <w:t>E.</w:t>
      </w:r>
      <w:r w:rsidRPr="00222AA9">
        <w:rPr>
          <w:rFonts w:ascii="Times New Roman" w:eastAsia="MS Mincho" w:hAnsi="Times New Roman"/>
          <w:snapToGrid/>
          <w:sz w:val="22"/>
          <w:szCs w:val="22"/>
          <w:lang w:bidi="ar-SA"/>
        </w:rPr>
        <w:tab/>
        <w:t>Lines of authority follow the lines of succession identified above.  As the line of succession progresses to the next individual, the lines of authority associated with that position also progress to that individual.  That transition is in effect until the event is terminated or someone in a position of higher authority assumes command.</w:t>
      </w:r>
    </w:p>
    <w:p w14:paraId="20D0A9E7"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0012BB0B"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VIII</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ADMINISTRATION AND LOGISTICS</w:t>
      </w:r>
    </w:p>
    <w:p w14:paraId="699E4A58"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7896F865"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w:t>
      </w:r>
      <w:r w:rsidRPr="00222AA9">
        <w:rPr>
          <w:rFonts w:ascii="Times New Roman" w:eastAsia="MS Mincho" w:hAnsi="Times New Roman"/>
          <w:snapToGrid/>
          <w:sz w:val="22"/>
          <w:lang w:bidi="ar-SA"/>
        </w:rPr>
        <w:tab/>
        <w:t>Administration</w:t>
      </w:r>
    </w:p>
    <w:p w14:paraId="52C42DC8"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4B1D2B7F"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1.</w:t>
      </w:r>
      <w:r w:rsidRPr="00222AA9">
        <w:rPr>
          <w:rFonts w:ascii="Times New Roman" w:eastAsia="MS Mincho" w:hAnsi="Times New Roman"/>
          <w:snapToGrid/>
          <w:sz w:val="22"/>
          <w:lang w:bidi="ar-SA"/>
        </w:rPr>
        <w:tab/>
        <w:t xml:space="preserve">Requests for assistance, all general messages, and all reports are handled via procedures and format specified in the </w:t>
      </w:r>
      <w:smartTag w:uri="urn:schemas-microsoft-com:office:smarttags" w:element="place">
        <w:smartTag w:uri="urn:schemas-microsoft-com:office:smarttags" w:element="PlaceType">
          <w:r w:rsidRPr="00222AA9">
            <w:rPr>
              <w:rFonts w:ascii="Times New Roman" w:eastAsia="MS Mincho" w:hAnsi="Times New Roman"/>
              <w:snapToGrid/>
              <w:sz w:val="22"/>
              <w:lang w:bidi="ar-SA"/>
            </w:rPr>
            <w:t>State</w:t>
          </w:r>
        </w:smartTag>
        <w:r w:rsidRPr="00222AA9">
          <w:rPr>
            <w:rFonts w:ascii="Times New Roman" w:eastAsia="MS Mincho" w:hAnsi="Times New Roman"/>
            <w:snapToGrid/>
            <w:sz w:val="22"/>
            <w:lang w:bidi="ar-SA"/>
          </w:rPr>
          <w:t xml:space="preserve"> </w:t>
        </w:r>
        <w:smartTag w:uri="urn:schemas-microsoft-com:office:smarttags" w:element="PlaceName">
          <w:r w:rsidRPr="00222AA9">
            <w:rPr>
              <w:rFonts w:ascii="Times New Roman" w:eastAsia="MS Mincho" w:hAnsi="Times New Roman"/>
              <w:snapToGrid/>
              <w:sz w:val="22"/>
              <w:lang w:bidi="ar-SA"/>
            </w:rPr>
            <w:t>Emergency</w:t>
          </w:r>
        </w:smartTag>
        <w:r w:rsidRPr="00222AA9">
          <w:rPr>
            <w:rFonts w:ascii="Times New Roman" w:eastAsia="MS Mincho" w:hAnsi="Times New Roman"/>
            <w:snapToGrid/>
            <w:sz w:val="22"/>
            <w:lang w:bidi="ar-SA"/>
          </w:rPr>
          <w:t xml:space="preserve"> </w:t>
        </w:r>
        <w:smartTag w:uri="urn:schemas-microsoft-com:office:smarttags" w:element="PlaceName">
          <w:r w:rsidRPr="00222AA9">
            <w:rPr>
              <w:rFonts w:ascii="Times New Roman" w:eastAsia="MS Mincho" w:hAnsi="Times New Roman"/>
              <w:snapToGrid/>
              <w:sz w:val="22"/>
              <w:lang w:bidi="ar-SA"/>
            </w:rPr>
            <w:t>Operations</w:t>
          </w:r>
        </w:smartTag>
        <w:r w:rsidRPr="00222AA9">
          <w:rPr>
            <w:rFonts w:ascii="Times New Roman" w:eastAsia="MS Mincho" w:hAnsi="Times New Roman"/>
            <w:snapToGrid/>
            <w:sz w:val="22"/>
            <w:lang w:bidi="ar-SA"/>
          </w:rPr>
          <w:t xml:space="preserve"> </w:t>
        </w:r>
        <w:smartTag w:uri="urn:schemas-microsoft-com:office:smarttags" w:element="PlaceType">
          <w:r w:rsidRPr="00222AA9">
            <w:rPr>
              <w:rFonts w:ascii="Times New Roman" w:eastAsia="MS Mincho" w:hAnsi="Times New Roman"/>
              <w:snapToGrid/>
              <w:sz w:val="22"/>
              <w:lang w:bidi="ar-SA"/>
            </w:rPr>
            <w:t>Center</w:t>
          </w:r>
        </w:smartTag>
      </w:smartTag>
      <w:r w:rsidRPr="00222AA9">
        <w:rPr>
          <w:rFonts w:ascii="Times New Roman" w:eastAsia="MS Mincho" w:hAnsi="Times New Roman"/>
          <w:snapToGrid/>
          <w:sz w:val="22"/>
          <w:lang w:bidi="ar-SA"/>
        </w:rPr>
        <w:t xml:space="preserve"> (SEOC) Standard Operating Guide (SOG).  The use of reports varies according to type of emergency.</w:t>
      </w:r>
    </w:p>
    <w:p w14:paraId="391A78CF"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Each department and/or agency is responsible for maintaining its own records of expenditures for later reimbursement.</w:t>
      </w:r>
    </w:p>
    <w:p w14:paraId="4799769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5674D14"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t>Security personnel at the entrance maintain a record of all persons entering and departing the SEOC.  All personnel are issued access cards to be worn while in the SEOC.</w:t>
      </w:r>
    </w:p>
    <w:p w14:paraId="4704EA62"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2A07D95"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4.</w:t>
      </w:r>
      <w:r w:rsidRPr="00222AA9">
        <w:rPr>
          <w:rFonts w:ascii="Times New Roman" w:eastAsia="MS Mincho" w:hAnsi="Times New Roman"/>
          <w:snapToGrid/>
          <w:sz w:val="22"/>
          <w:lang w:bidi="ar-SA"/>
        </w:rPr>
        <w:tab/>
        <w:t>Upon activation of the SEOC, roster updates must occur to facilitate personnel access to the SEOC or to any other Direction and Control sites cited earlier in this annex.  An individual not on these updated rosters is denied admittance until the appropriate agency issues proper authorization.</w:t>
      </w:r>
    </w:p>
    <w:p w14:paraId="01FE77A7"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1A40EFD4"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Logistics</w:t>
      </w:r>
    </w:p>
    <w:p w14:paraId="483D474C" w14:textId="77777777" w:rsidR="00222AA9" w:rsidRPr="00222AA9" w:rsidRDefault="00222AA9" w:rsidP="00222AA9">
      <w:pPr>
        <w:widowControl/>
        <w:autoSpaceDE w:val="0"/>
        <w:autoSpaceDN w:val="0"/>
        <w:adjustRightInd w:val="0"/>
        <w:ind w:left="1440"/>
        <w:outlineLvl w:val="2"/>
        <w:rPr>
          <w:rFonts w:ascii="Times New Roman" w:eastAsia="MS Mincho" w:hAnsi="Times New Roman"/>
          <w:snapToGrid/>
          <w:sz w:val="22"/>
          <w:lang w:bidi="ar-SA"/>
        </w:rPr>
      </w:pPr>
    </w:p>
    <w:p w14:paraId="71E510B0"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lastRenderedPageBreak/>
        <w:t>1.</w:t>
      </w:r>
      <w:r w:rsidRPr="00222AA9">
        <w:rPr>
          <w:rFonts w:ascii="Times New Roman" w:eastAsia="MS Mincho" w:hAnsi="Times New Roman"/>
          <w:snapToGrid/>
          <w:sz w:val="22"/>
          <w:lang w:bidi="ar-SA"/>
        </w:rPr>
        <w:tab/>
        <w:t>SEMA provides office supplies to personnel of other agencies assigned to work in the SEOC.  Unusual or extraordinary amounts must be obtained by the appropriate agency.</w:t>
      </w:r>
    </w:p>
    <w:p w14:paraId="7BBE2738"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48F39624"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2.</w:t>
      </w:r>
      <w:r w:rsidRPr="00222AA9">
        <w:rPr>
          <w:rFonts w:ascii="Times New Roman" w:eastAsia="MS Mincho" w:hAnsi="Times New Roman"/>
          <w:snapToGrid/>
          <w:sz w:val="22"/>
          <w:lang w:bidi="ar-SA"/>
        </w:rPr>
        <w:tab/>
        <w:t xml:space="preserve">The SEOC is equipped to meet the needs of procedures outlined in this annex.  The SEOC Floor Supervisor (SEMA) should be notified if the equipment or the physical capabilities of the SEOC are not sufficient for an agency to meet its mission.  This then becomes a shortfall to be added to the </w:t>
      </w:r>
      <w:proofErr w:type="gramStart"/>
      <w:r w:rsidRPr="00222AA9">
        <w:rPr>
          <w:rFonts w:ascii="Times New Roman" w:eastAsia="MS Mincho" w:hAnsi="Times New Roman"/>
          <w:snapToGrid/>
          <w:sz w:val="22"/>
          <w:lang w:bidi="ar-SA"/>
        </w:rPr>
        <w:t>long range</w:t>
      </w:r>
      <w:proofErr w:type="gramEnd"/>
      <w:r w:rsidRPr="00222AA9">
        <w:rPr>
          <w:rFonts w:ascii="Times New Roman" w:eastAsia="MS Mincho" w:hAnsi="Times New Roman"/>
          <w:snapToGrid/>
          <w:sz w:val="22"/>
          <w:lang w:bidi="ar-SA"/>
        </w:rPr>
        <w:t xml:space="preserve"> development plan.</w:t>
      </w:r>
    </w:p>
    <w:p w14:paraId="43D3B43A"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2BB5E40C"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3.</w:t>
      </w:r>
      <w:r w:rsidRPr="00222AA9">
        <w:rPr>
          <w:rFonts w:ascii="Times New Roman" w:eastAsia="MS Mincho" w:hAnsi="Times New Roman"/>
          <w:snapToGrid/>
          <w:sz w:val="22"/>
          <w:lang w:bidi="ar-SA"/>
        </w:rPr>
        <w:tab/>
        <w:t>Each agency is responsible for furnishing its own transportation for Direction and Control activities.  If specialized transportation is required, the agency should contact the SEOC.</w:t>
      </w:r>
    </w:p>
    <w:p w14:paraId="7BFA6511"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0042CAB"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4.</w:t>
      </w:r>
      <w:r w:rsidRPr="00222AA9">
        <w:rPr>
          <w:rFonts w:ascii="Times New Roman" w:eastAsia="MS Mincho" w:hAnsi="Times New Roman"/>
          <w:snapToGrid/>
          <w:sz w:val="22"/>
          <w:lang w:bidi="ar-SA"/>
        </w:rPr>
        <w:tab/>
        <w:t>Shower facilities are available at the SEOC for use by any staff working in the SEOC.  Also, sleeping quarters are available in the Ike Skelton Missouri Army National Guard Training compound.  These are only available in the most severe emergency situations and when made available by the Missouri National Guard (</w:t>
      </w:r>
      <w:proofErr w:type="spellStart"/>
      <w:r w:rsidRPr="00222AA9">
        <w:rPr>
          <w:rFonts w:ascii="Times New Roman" w:eastAsia="MS Mincho" w:hAnsi="Times New Roman"/>
          <w:snapToGrid/>
          <w:sz w:val="22"/>
          <w:lang w:bidi="ar-SA"/>
        </w:rPr>
        <w:t>MoNG</w:t>
      </w:r>
      <w:proofErr w:type="spellEnd"/>
      <w:r w:rsidRPr="00222AA9">
        <w:rPr>
          <w:rFonts w:ascii="Times New Roman" w:eastAsia="MS Mincho" w:hAnsi="Times New Roman"/>
          <w:snapToGrid/>
          <w:sz w:val="22"/>
          <w:lang w:bidi="ar-SA"/>
        </w:rPr>
        <w:t>).</w:t>
      </w:r>
    </w:p>
    <w:p w14:paraId="4B3280C0"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6B821D6A" w14:textId="77777777" w:rsidR="00222AA9" w:rsidRPr="00222AA9" w:rsidRDefault="00222AA9" w:rsidP="00222AA9">
      <w:pPr>
        <w:widowControl/>
        <w:autoSpaceDE w:val="0"/>
        <w:autoSpaceDN w:val="0"/>
        <w:adjustRightInd w:val="0"/>
        <w:ind w:left="2160" w:hanging="720"/>
        <w:outlineLvl w:val="2"/>
        <w:rPr>
          <w:rFonts w:ascii="Times New Roman" w:eastAsia="MS Mincho" w:hAnsi="Times New Roman"/>
          <w:snapToGrid/>
          <w:sz w:val="22"/>
          <w:lang w:bidi="ar-SA"/>
        </w:rPr>
      </w:pPr>
      <w:r w:rsidRPr="00222AA9">
        <w:rPr>
          <w:rFonts w:ascii="Times New Roman" w:eastAsia="MS Mincho" w:hAnsi="Times New Roman"/>
          <w:snapToGrid/>
          <w:sz w:val="22"/>
          <w:lang w:bidi="ar-SA"/>
        </w:rPr>
        <w:t>5.</w:t>
      </w:r>
      <w:r w:rsidRPr="00222AA9">
        <w:rPr>
          <w:rFonts w:ascii="Times New Roman" w:eastAsia="MS Mincho" w:hAnsi="Times New Roman"/>
          <w:snapToGrid/>
          <w:sz w:val="22"/>
          <w:lang w:bidi="ar-SA"/>
        </w:rPr>
        <w:tab/>
        <w:t xml:space="preserve">During SEOC operations, SEMA usually provides light snacks and drinks for break periods.  The </w:t>
      </w:r>
      <w:proofErr w:type="spellStart"/>
      <w:r w:rsidRPr="00222AA9">
        <w:rPr>
          <w:rFonts w:ascii="Times New Roman" w:eastAsia="MS Mincho" w:hAnsi="Times New Roman"/>
          <w:snapToGrid/>
          <w:sz w:val="22"/>
          <w:lang w:bidi="ar-SA"/>
        </w:rPr>
        <w:t>MoNG</w:t>
      </w:r>
      <w:proofErr w:type="spellEnd"/>
      <w:r w:rsidRPr="00222AA9">
        <w:rPr>
          <w:rFonts w:ascii="Times New Roman" w:eastAsia="MS Mincho" w:hAnsi="Times New Roman"/>
          <w:snapToGrid/>
          <w:sz w:val="22"/>
          <w:lang w:bidi="ar-SA"/>
        </w:rPr>
        <w:t xml:space="preserve"> operates a cafeteria that would usually be available to SEOC staff during major occurrences.  </w:t>
      </w:r>
    </w:p>
    <w:p w14:paraId="79AF5946"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700D6AD" w14:textId="77777777" w:rsidR="00222AA9" w:rsidRPr="00222AA9" w:rsidRDefault="00222AA9" w:rsidP="00222AA9">
      <w:pPr>
        <w:widowControl/>
        <w:autoSpaceDE w:val="0"/>
        <w:autoSpaceDN w:val="0"/>
        <w:adjustRightInd w:val="0"/>
        <w:rPr>
          <w:rFonts w:ascii="Times New Roman" w:eastAsia="MS Mincho" w:hAnsi="Times New Roman"/>
          <w:snapToGrid/>
          <w:sz w:val="22"/>
          <w:szCs w:val="24"/>
          <w:lang w:bidi="ar-SA"/>
        </w:rPr>
      </w:pPr>
    </w:p>
    <w:p w14:paraId="56389B9D"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IX</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 xml:space="preserve">aPPENDIX DEVELOPMENT and MAINTENANCE </w:t>
      </w:r>
    </w:p>
    <w:p w14:paraId="54B6BE09"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01A53D9C"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A.</w:t>
      </w:r>
      <w:r w:rsidRPr="00222AA9">
        <w:rPr>
          <w:rFonts w:ascii="Times New Roman" w:eastAsia="MS Mincho" w:hAnsi="Times New Roman"/>
          <w:snapToGrid/>
          <w:sz w:val="22"/>
          <w:lang w:bidi="ar-SA"/>
        </w:rPr>
        <w:tab/>
        <w:t>This appendix was developed by SEMA and supported by documentation developed by participating agencies.</w:t>
      </w:r>
    </w:p>
    <w:p w14:paraId="3B393116"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1C1CE14D"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B.</w:t>
      </w:r>
      <w:r w:rsidRPr="00222AA9">
        <w:rPr>
          <w:rFonts w:ascii="Times New Roman" w:eastAsia="MS Mincho" w:hAnsi="Times New Roman"/>
          <w:snapToGrid/>
          <w:sz w:val="22"/>
          <w:lang w:bidi="ar-SA"/>
        </w:rPr>
        <w:tab/>
        <w:t>SEMA initiates an annual review and update of this annex.  Agencies formulate necessary updates and furnish them to SEMA for incorporation in the plan.</w:t>
      </w:r>
    </w:p>
    <w:p w14:paraId="1AFC10C8" w14:textId="77777777" w:rsidR="00222AA9" w:rsidRPr="00222AA9" w:rsidRDefault="00222AA9" w:rsidP="00222AA9">
      <w:pPr>
        <w:widowControl/>
        <w:tabs>
          <w:tab w:val="left" w:pos="720"/>
        </w:tabs>
        <w:autoSpaceDE w:val="0"/>
        <w:autoSpaceDN w:val="0"/>
        <w:adjustRightInd w:val="0"/>
        <w:ind w:left="720"/>
        <w:outlineLvl w:val="1"/>
        <w:rPr>
          <w:rFonts w:ascii="Times New Roman" w:eastAsia="MS Mincho" w:hAnsi="Times New Roman"/>
          <w:snapToGrid/>
          <w:sz w:val="22"/>
          <w:lang w:bidi="ar-SA"/>
        </w:rPr>
      </w:pPr>
    </w:p>
    <w:p w14:paraId="531C78E9" w14:textId="77777777" w:rsidR="00222AA9" w:rsidRPr="00222AA9" w:rsidRDefault="00222AA9" w:rsidP="00222AA9">
      <w:pPr>
        <w:widowControl/>
        <w:tabs>
          <w:tab w:val="left" w:pos="720"/>
        </w:tabs>
        <w:autoSpaceDE w:val="0"/>
        <w:autoSpaceDN w:val="0"/>
        <w:adjustRightInd w:val="0"/>
        <w:ind w:left="1440" w:hanging="720"/>
        <w:outlineLvl w:val="1"/>
        <w:rPr>
          <w:rFonts w:ascii="Times New Roman" w:eastAsia="MS Mincho" w:hAnsi="Times New Roman"/>
          <w:snapToGrid/>
          <w:sz w:val="22"/>
          <w:lang w:bidi="ar-SA"/>
        </w:rPr>
      </w:pPr>
      <w:r w:rsidRPr="00222AA9">
        <w:rPr>
          <w:rFonts w:ascii="Times New Roman" w:eastAsia="MS Mincho" w:hAnsi="Times New Roman"/>
          <w:snapToGrid/>
          <w:sz w:val="22"/>
          <w:lang w:bidi="ar-SA"/>
        </w:rPr>
        <w:t>C.</w:t>
      </w:r>
      <w:r w:rsidRPr="00222AA9">
        <w:rPr>
          <w:rFonts w:ascii="Times New Roman" w:eastAsia="MS Mincho" w:hAnsi="Times New Roman"/>
          <w:snapToGrid/>
          <w:sz w:val="22"/>
          <w:lang w:bidi="ar-SA"/>
        </w:rPr>
        <w:tab/>
        <w:t>Tests, exercises, and drills are conducted regularly.  Lessons learned from these initiatives are incorporated into any changes/revisions to this annex.</w:t>
      </w:r>
    </w:p>
    <w:p w14:paraId="06575B97"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lang w:bidi="ar-SA"/>
        </w:rPr>
      </w:pPr>
    </w:p>
    <w:p w14:paraId="60615445" w14:textId="77777777" w:rsidR="00222AA9" w:rsidRPr="00222AA9" w:rsidRDefault="00222AA9" w:rsidP="00222AA9">
      <w:pPr>
        <w:keepNext/>
        <w:widowControl/>
        <w:autoSpaceDE w:val="0"/>
        <w:autoSpaceDN w:val="0"/>
        <w:adjustRightInd w:val="0"/>
        <w:outlineLvl w:val="0"/>
        <w:rPr>
          <w:rFonts w:ascii="Times New Roman" w:eastAsia="MS Mincho" w:hAnsi="Times New Roman"/>
          <w:caps/>
          <w:snapToGrid/>
          <w:sz w:val="22"/>
          <w:u w:val="single"/>
          <w:lang w:bidi="ar-SA"/>
        </w:rPr>
      </w:pPr>
      <w:r w:rsidRPr="00222AA9">
        <w:rPr>
          <w:rFonts w:ascii="Times New Roman" w:eastAsia="MS Mincho" w:hAnsi="Times New Roman"/>
          <w:caps/>
          <w:snapToGrid/>
          <w:sz w:val="22"/>
          <w:lang w:bidi="ar-SA"/>
        </w:rPr>
        <w:t>X</w:t>
      </w:r>
      <w:r w:rsidRPr="00222AA9">
        <w:rPr>
          <w:rFonts w:ascii="Times New Roman" w:eastAsia="MS Mincho" w:hAnsi="Times New Roman"/>
          <w:caps/>
          <w:snapToGrid/>
          <w:sz w:val="22"/>
          <w:lang w:bidi="ar-SA"/>
        </w:rPr>
        <w:tab/>
      </w:r>
      <w:r w:rsidRPr="00222AA9">
        <w:rPr>
          <w:rFonts w:ascii="Times New Roman" w:eastAsia="MS Mincho" w:hAnsi="Times New Roman"/>
          <w:caps/>
          <w:snapToGrid/>
          <w:sz w:val="22"/>
          <w:u w:val="single"/>
          <w:lang w:bidi="ar-SA"/>
        </w:rPr>
        <w:t>AUTHORITIES AND REFERENCES</w:t>
      </w:r>
    </w:p>
    <w:p w14:paraId="10EABF8C"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18C32797"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r w:rsidRPr="00222AA9">
        <w:rPr>
          <w:rFonts w:ascii="Times New Roman" w:eastAsia="MS Mincho" w:hAnsi="Times New Roman"/>
          <w:snapToGrid/>
          <w:sz w:val="22"/>
          <w:szCs w:val="24"/>
          <w:lang w:bidi="ar-SA"/>
        </w:rPr>
        <w:t>See Glossary, Authorities, and References section of the Basic Plan.</w:t>
      </w:r>
    </w:p>
    <w:p w14:paraId="11D29B82"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57A480EC"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5CF2CE80"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69E8EC80"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27C5C8D6"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69B68784"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1A79C1A0"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4C05D577" w14:textId="77777777" w:rsidR="00222AA9" w:rsidRPr="00222AA9" w:rsidRDefault="00222AA9" w:rsidP="00222AA9">
      <w:pPr>
        <w:widowControl/>
        <w:autoSpaceDE w:val="0"/>
        <w:autoSpaceDN w:val="0"/>
        <w:adjustRightInd w:val="0"/>
        <w:ind w:left="720"/>
        <w:rPr>
          <w:rFonts w:ascii="Times New Roman" w:eastAsia="MS Mincho" w:hAnsi="Times New Roman"/>
          <w:snapToGrid/>
          <w:sz w:val="22"/>
          <w:szCs w:val="24"/>
          <w:lang w:bidi="ar-SA"/>
        </w:rPr>
      </w:pPr>
    </w:p>
    <w:p w14:paraId="16DB14DE" w14:textId="77777777" w:rsidR="00222AA9" w:rsidRDefault="00222AA9" w:rsidP="00E56A51">
      <w:pPr>
        <w:tabs>
          <w:tab w:val="left" w:pos="5670"/>
        </w:tabs>
        <w:rPr>
          <w:rFonts w:ascii="Times New Roman" w:hAnsi="Times New Roman"/>
          <w:color w:val="C0C0C0"/>
          <w:sz w:val="20"/>
        </w:rPr>
      </w:pPr>
    </w:p>
    <w:p w14:paraId="6DBC4BEE" w14:textId="77777777" w:rsidR="00222AA9" w:rsidRDefault="00222AA9" w:rsidP="00E56A51">
      <w:pPr>
        <w:tabs>
          <w:tab w:val="left" w:pos="5670"/>
        </w:tabs>
        <w:rPr>
          <w:rFonts w:ascii="Times New Roman" w:hAnsi="Times New Roman"/>
          <w:color w:val="C0C0C0"/>
          <w:sz w:val="20"/>
        </w:rPr>
      </w:pPr>
    </w:p>
    <w:p w14:paraId="6BB9EE02" w14:textId="77777777" w:rsidR="00222AA9" w:rsidRDefault="00222AA9" w:rsidP="00E56A51">
      <w:pPr>
        <w:tabs>
          <w:tab w:val="left" w:pos="5670"/>
        </w:tabs>
        <w:rPr>
          <w:rFonts w:ascii="Times New Roman" w:hAnsi="Times New Roman"/>
          <w:color w:val="C0C0C0"/>
          <w:sz w:val="20"/>
        </w:rPr>
      </w:pPr>
    </w:p>
    <w:p w14:paraId="56ECA901" w14:textId="77777777" w:rsidR="00222AA9" w:rsidRPr="00E56A51" w:rsidRDefault="00222AA9" w:rsidP="00E56A51">
      <w:pPr>
        <w:tabs>
          <w:tab w:val="left" w:pos="5670"/>
        </w:tabs>
        <w:rPr>
          <w:rFonts w:ascii="Times New Roman" w:hAnsi="Times New Roman"/>
          <w:color w:val="C0C0C0"/>
          <w:sz w:val="20"/>
        </w:rPr>
      </w:pPr>
    </w:p>
    <w:sectPr w:rsidR="00222AA9" w:rsidRPr="00E56A51" w:rsidSect="00BC7C0E">
      <w:endnotePr>
        <w:numFmt w:val="decimal"/>
      </w:endnotePr>
      <w:pgSz w:w="12240" w:h="15840" w:code="1"/>
      <w:pgMar w:top="1008" w:right="1440" w:bottom="1008" w:left="1152"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F5E5" w14:textId="77777777" w:rsidR="00050BCD" w:rsidRDefault="00050BCD">
      <w:r>
        <w:separator/>
      </w:r>
    </w:p>
  </w:endnote>
  <w:endnote w:type="continuationSeparator" w:id="0">
    <w:p w14:paraId="2DE19F1A" w14:textId="77777777" w:rsidR="00050BCD" w:rsidRDefault="000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67E8" w14:textId="77777777" w:rsidR="00B34DA6" w:rsidRDefault="00CE6DC3">
    <w:pPr>
      <w:pStyle w:val="Footer"/>
      <w:rPr>
        <w:rFonts w:ascii="Times New Roman" w:hAnsi="Times New Roman"/>
      </w:rPr>
    </w:pPr>
    <w:r>
      <w:rPr>
        <w:noProof/>
      </w:rPr>
      <w:pict w14:anchorId="57DEB093">
        <v:group id="Group 37" o:spid="_x0000_s2050" style="position:absolute;margin-left:50.4pt;margin-top:746.4pt;width:511.2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2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" fillcolor="black" stroked="f" strokeweight="1pt"/>
          <v:shapetype id="_x0000_t202" coordsize="21600,21600" o:spt="202" path="m,l,21600r21600,l21600,xe">
            <v:stroke joinstyle="miter"/>
            <v:path gradientshapeok="t" o:connecttype="rect"/>
          </v:shapetype>
          <v:shape id="Text Box 39" o:spid="_x0000_s205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CCAA34C" w14:textId="295B9FDD" w:rsidR="00C771B8" w:rsidRPr="008137D8" w:rsidRDefault="00837928" w:rsidP="00C771B8">
                  <w:pPr>
                    <w:rPr>
                      <w:color w:val="7F7F7F"/>
                    </w:rPr>
                  </w:pPr>
                  <w:r>
                    <w:rPr>
                      <w:rFonts w:ascii="Times New Roman" w:hAnsi="Times New Roman"/>
                    </w:rPr>
                    <w:t>October</w:t>
                  </w:r>
                  <w:r w:rsidR="00C771B8" w:rsidRPr="00C771B8">
                    <w:rPr>
                      <w:rFonts w:ascii="Times New Roman" w:hAnsi="Times New Roman"/>
                    </w:rPr>
                    <w:t xml:space="preserve"> 1, </w:t>
                  </w:r>
                  <w:proofErr w:type="gramStart"/>
                  <w:r w:rsidR="00C771B8" w:rsidRPr="00C771B8">
                    <w:rPr>
                      <w:rFonts w:ascii="Times New Roman" w:hAnsi="Times New Roman"/>
                    </w:rPr>
                    <w:t>20</w:t>
                  </w:r>
                  <w:r>
                    <w:rPr>
                      <w:rFonts w:ascii="Times New Roman" w:hAnsi="Times New Roman"/>
                    </w:rPr>
                    <w:t>2</w:t>
                  </w:r>
                  <w:r w:rsidR="00667399">
                    <w:rPr>
                      <w:rFonts w:ascii="Times New Roman" w:hAnsi="Times New Roman"/>
                    </w:rPr>
                    <w:t>1</w:t>
                  </w:r>
                  <w:proofErr w:type="gramEnd"/>
                  <w:r w:rsidR="00C771B8" w:rsidRPr="00C771B8">
                    <w:rPr>
                      <w:rFonts w:ascii="Times New Roman" w:hAnsi="Times New Roman"/>
                    </w:rPr>
                    <w:t xml:space="preserve">                                   Christian </w:t>
                  </w:r>
                  <w:r w:rsidR="00C771B8" w:rsidRPr="00D1191C">
                    <w:rPr>
                      <w:rFonts w:ascii="Times New Roman" w:hAnsi="Times New Roman"/>
                    </w:rPr>
                    <w:t>County</w:t>
                  </w:r>
                  <w:r w:rsidR="00D1191C">
                    <w:rPr>
                      <w:rFonts w:ascii="Times New Roman" w:hAnsi="Times New Roman"/>
                    </w:rPr>
                    <w:t xml:space="preserve"> EOP       Annex A</w:t>
                  </w:r>
                </w:p>
                <w:p w14:paraId="34E781A3" w14:textId="77777777" w:rsidR="00C771B8" w:rsidRPr="00C771B8" w:rsidRDefault="00C771B8">
                  <w:pPr>
                    <w:jc w:val="right"/>
                    <w:rPr>
                      <w:color w:val="808080"/>
                    </w:rPr>
                  </w:pPr>
                </w:p>
              </w:txbxContent>
            </v:textbox>
          </v:shape>
          <w10:wrap type="square" anchorx="margin" anchory="margin"/>
        </v:group>
      </w:pict>
    </w:r>
    <w:r>
      <w:rPr>
        <w:noProof/>
      </w:rPr>
      <w:pict w14:anchorId="1528D836">
        <v:rect id="Rectangle 40" o:spid="_x0000_s2049" style="position:absolute;margin-left:561.6pt;margin-top:746.4pt;width:36pt;height:25.2pt;z-index:251659264;visibility:visible;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page;mso-width-percent:0;mso-height-percent:0;mso-left-percent:-10001;mso-top-percent:-1000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" fillcolor="black" stroked="f" strokeweight="3pt">
          <v:textbox>
            <w:txbxContent>
              <w:p w14:paraId="31C08ECC" w14:textId="77777777" w:rsidR="00C771B8" w:rsidRPr="00C771B8" w:rsidRDefault="00C771B8">
                <w:pPr>
                  <w:jc w:val="right"/>
                  <w:rPr>
                    <w:color w:val="FFFFFF"/>
                    <w:sz w:val="28"/>
                    <w:szCs w:val="28"/>
                  </w:rPr>
                </w:pPr>
                <w:r w:rsidRPr="00C771B8">
                  <w:rPr>
                    <w:color w:val="FFFFFF"/>
                    <w:sz w:val="28"/>
                    <w:szCs w:val="28"/>
                  </w:rPr>
                  <w:fldChar w:fldCharType="begin"/>
                </w:r>
                <w:r w:rsidRPr="00C771B8">
                  <w:rPr>
                    <w:color w:val="FFFFFF"/>
                    <w:sz w:val="28"/>
                    <w:szCs w:val="28"/>
                  </w:rPr>
                  <w:instrText xml:space="preserve"> PAGE   \* MERGEFORMAT </w:instrText>
                </w:r>
                <w:r w:rsidRPr="00C771B8">
                  <w:rPr>
                    <w:color w:val="FFFFFF"/>
                    <w:sz w:val="28"/>
                    <w:szCs w:val="28"/>
                  </w:rPr>
                  <w:fldChar w:fldCharType="separate"/>
                </w:r>
                <w:r w:rsidRPr="00C771B8">
                  <w:rPr>
                    <w:noProof/>
                    <w:color w:val="FFFFFF"/>
                    <w:sz w:val="28"/>
                    <w:szCs w:val="28"/>
                  </w:rPr>
                  <w:t>2</w:t>
                </w:r>
                <w:r w:rsidRPr="00C771B8">
                  <w:rPr>
                    <w:noProof/>
                    <w:color w:val="FFFFFF"/>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FDFB" w14:textId="77777777" w:rsidR="00050BCD" w:rsidRDefault="00050BCD">
      <w:r>
        <w:separator/>
      </w:r>
    </w:p>
  </w:footnote>
  <w:footnote w:type="continuationSeparator" w:id="0">
    <w:p w14:paraId="4DE47CF4" w14:textId="77777777" w:rsidR="00050BCD" w:rsidRDefault="0005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CE8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A4B8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AAC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5647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6C9A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A5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3C60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227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FE1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281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84398"/>
    <w:multiLevelType w:val="hybridMultilevel"/>
    <w:tmpl w:val="A198C9A8"/>
    <w:lvl w:ilvl="0" w:tplc="BF8ABBAE">
      <w:start w:val="1"/>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15:restartNumberingAfterBreak="0">
    <w:nsid w:val="15EF2EDA"/>
    <w:multiLevelType w:val="hybridMultilevel"/>
    <w:tmpl w:val="5D5AA45E"/>
    <w:lvl w:ilvl="0" w:tplc="81B453A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ED5C5E"/>
    <w:multiLevelType w:val="hybridMultilevel"/>
    <w:tmpl w:val="79AAE570"/>
    <w:lvl w:ilvl="0" w:tplc="187EEC9A">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F14F6"/>
    <w:multiLevelType w:val="hybridMultilevel"/>
    <w:tmpl w:val="B42480F6"/>
    <w:lvl w:ilvl="0" w:tplc="2BFE233A">
      <w:start w:val="1"/>
      <w:numFmt w:val="upperRoman"/>
      <w:lvlText w:val="%1."/>
      <w:lvlJc w:val="left"/>
      <w:pPr>
        <w:tabs>
          <w:tab w:val="num" w:pos="720"/>
        </w:tabs>
        <w:ind w:left="720" w:hanging="720"/>
      </w:pPr>
      <w:rPr>
        <w:rFonts w:hint="default"/>
      </w:rPr>
    </w:lvl>
    <w:lvl w:ilvl="1" w:tplc="9BFCB598">
      <w:start w:val="1"/>
      <w:numFmt w:val="upperLetter"/>
      <w:lvlText w:val="%2."/>
      <w:lvlJc w:val="left"/>
      <w:pPr>
        <w:tabs>
          <w:tab w:val="num" w:pos="1440"/>
        </w:tabs>
        <w:ind w:left="1440" w:hanging="720"/>
      </w:pPr>
      <w:rPr>
        <w:rFonts w:hint="default"/>
      </w:rPr>
    </w:lvl>
    <w:lvl w:ilvl="2" w:tplc="CA26BDFA">
      <w:start w:val="1"/>
      <w:numFmt w:val="decimal"/>
      <w:lvlText w:val="%3."/>
      <w:lvlJc w:val="left"/>
      <w:pPr>
        <w:tabs>
          <w:tab w:val="num" w:pos="2160"/>
        </w:tabs>
        <w:ind w:left="2160" w:hanging="720"/>
      </w:pPr>
      <w:rPr>
        <w:rFonts w:hint="default"/>
      </w:rPr>
    </w:lvl>
    <w:lvl w:ilvl="3" w:tplc="503EB53E">
      <w:start w:val="1"/>
      <w:numFmt w:val="lowerLetter"/>
      <w:lvlText w:val="%4."/>
      <w:lvlJc w:val="left"/>
      <w:pPr>
        <w:tabs>
          <w:tab w:val="num" w:pos="2880"/>
        </w:tabs>
        <w:ind w:left="2880" w:hanging="720"/>
      </w:pPr>
      <w:rPr>
        <w:rFonts w:hint="default"/>
      </w:rPr>
    </w:lvl>
    <w:lvl w:ilvl="4" w:tplc="95960300">
      <w:start w:val="1"/>
      <w:numFmt w:val="bullet"/>
      <w:lvlText w:val=""/>
      <w:lvlJc w:val="left"/>
      <w:pPr>
        <w:tabs>
          <w:tab w:val="num" w:pos="3312"/>
        </w:tabs>
        <w:ind w:left="3384" w:hanging="144"/>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74F1A"/>
    <w:multiLevelType w:val="multilevel"/>
    <w:tmpl w:val="E5CC4E48"/>
    <w:lvl w:ilvl="0">
      <w:start w:val="1"/>
      <w:numFmt w:val="upperRoman"/>
      <w:lvlText w:val="%1."/>
      <w:lvlJc w:val="left"/>
      <w:pPr>
        <w:tabs>
          <w:tab w:val="num" w:pos="720"/>
        </w:tabs>
        <w:ind w:left="720" w:hanging="720"/>
      </w:pPr>
      <w:rPr>
        <w:rFonts w:ascii="Times New Roman" w:hAnsi="Times New Roman" w:hint="default"/>
        <w:b w:val="0"/>
        <w:i w:val="0"/>
        <w:color w:val="auto"/>
        <w:sz w:val="22"/>
        <w:u w:val="none"/>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sz w:val="22"/>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Times New Roman" w:cs="Times New Roman" w:hint="default"/>
        <w:color w:val="auto"/>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2D1"/>
    <w:rsid w:val="00004C2A"/>
    <w:rsid w:val="00021E0B"/>
    <w:rsid w:val="00022C45"/>
    <w:rsid w:val="00031116"/>
    <w:rsid w:val="000415A2"/>
    <w:rsid w:val="00050BCD"/>
    <w:rsid w:val="00060761"/>
    <w:rsid w:val="000A0D25"/>
    <w:rsid w:val="000A1ED9"/>
    <w:rsid w:val="000F402E"/>
    <w:rsid w:val="0010550F"/>
    <w:rsid w:val="00112303"/>
    <w:rsid w:val="00132DE4"/>
    <w:rsid w:val="001566C7"/>
    <w:rsid w:val="001607F0"/>
    <w:rsid w:val="001633CE"/>
    <w:rsid w:val="001677A7"/>
    <w:rsid w:val="001719F1"/>
    <w:rsid w:val="001B0B6B"/>
    <w:rsid w:val="001C1A3B"/>
    <w:rsid w:val="00210869"/>
    <w:rsid w:val="002225D6"/>
    <w:rsid w:val="00222AA9"/>
    <w:rsid w:val="00234301"/>
    <w:rsid w:val="00277B98"/>
    <w:rsid w:val="00283567"/>
    <w:rsid w:val="002E43D7"/>
    <w:rsid w:val="00303D73"/>
    <w:rsid w:val="00316D93"/>
    <w:rsid w:val="0032077F"/>
    <w:rsid w:val="00332311"/>
    <w:rsid w:val="00336C89"/>
    <w:rsid w:val="00347271"/>
    <w:rsid w:val="003603F5"/>
    <w:rsid w:val="00362687"/>
    <w:rsid w:val="00382EBC"/>
    <w:rsid w:val="003A6E01"/>
    <w:rsid w:val="003D25AF"/>
    <w:rsid w:val="003D2FBE"/>
    <w:rsid w:val="003D6706"/>
    <w:rsid w:val="003E3607"/>
    <w:rsid w:val="00416484"/>
    <w:rsid w:val="004518DC"/>
    <w:rsid w:val="0045333C"/>
    <w:rsid w:val="00462765"/>
    <w:rsid w:val="004904A9"/>
    <w:rsid w:val="004A56E4"/>
    <w:rsid w:val="004A602F"/>
    <w:rsid w:val="004B2F6D"/>
    <w:rsid w:val="004C0FFF"/>
    <w:rsid w:val="004C438A"/>
    <w:rsid w:val="004C5D4F"/>
    <w:rsid w:val="004D1142"/>
    <w:rsid w:val="004F25F5"/>
    <w:rsid w:val="00512885"/>
    <w:rsid w:val="005216DB"/>
    <w:rsid w:val="0058591F"/>
    <w:rsid w:val="00593B5C"/>
    <w:rsid w:val="005D6B66"/>
    <w:rsid w:val="005E3EF7"/>
    <w:rsid w:val="006338E2"/>
    <w:rsid w:val="0065185C"/>
    <w:rsid w:val="00655B57"/>
    <w:rsid w:val="0066491A"/>
    <w:rsid w:val="00667399"/>
    <w:rsid w:val="00677970"/>
    <w:rsid w:val="0068759A"/>
    <w:rsid w:val="006A0798"/>
    <w:rsid w:val="006A3C3C"/>
    <w:rsid w:val="006A63DD"/>
    <w:rsid w:val="0070185A"/>
    <w:rsid w:val="00735031"/>
    <w:rsid w:val="00743115"/>
    <w:rsid w:val="007A168F"/>
    <w:rsid w:val="007B52D1"/>
    <w:rsid w:val="007E58B9"/>
    <w:rsid w:val="007E7027"/>
    <w:rsid w:val="00803FFA"/>
    <w:rsid w:val="00834013"/>
    <w:rsid w:val="00837928"/>
    <w:rsid w:val="00842853"/>
    <w:rsid w:val="00843288"/>
    <w:rsid w:val="008454A3"/>
    <w:rsid w:val="0087070D"/>
    <w:rsid w:val="008B1ADA"/>
    <w:rsid w:val="008E3C4D"/>
    <w:rsid w:val="008E7BE9"/>
    <w:rsid w:val="008F3DB1"/>
    <w:rsid w:val="00916B71"/>
    <w:rsid w:val="009371C7"/>
    <w:rsid w:val="00967F46"/>
    <w:rsid w:val="009A53FD"/>
    <w:rsid w:val="009E01F1"/>
    <w:rsid w:val="00A23689"/>
    <w:rsid w:val="00A45CDF"/>
    <w:rsid w:val="00A7321A"/>
    <w:rsid w:val="00A842B1"/>
    <w:rsid w:val="00A969AE"/>
    <w:rsid w:val="00AA1423"/>
    <w:rsid w:val="00AB483B"/>
    <w:rsid w:val="00AD6747"/>
    <w:rsid w:val="00AD74D7"/>
    <w:rsid w:val="00AE29C8"/>
    <w:rsid w:val="00B07B24"/>
    <w:rsid w:val="00B11430"/>
    <w:rsid w:val="00B174BF"/>
    <w:rsid w:val="00B2499E"/>
    <w:rsid w:val="00B27EE8"/>
    <w:rsid w:val="00B34DA6"/>
    <w:rsid w:val="00B4002B"/>
    <w:rsid w:val="00B44206"/>
    <w:rsid w:val="00B60882"/>
    <w:rsid w:val="00B6296A"/>
    <w:rsid w:val="00B874B8"/>
    <w:rsid w:val="00BA0E1F"/>
    <w:rsid w:val="00BA405C"/>
    <w:rsid w:val="00BB4F2E"/>
    <w:rsid w:val="00BB572E"/>
    <w:rsid w:val="00BC7C0E"/>
    <w:rsid w:val="00C12D4C"/>
    <w:rsid w:val="00C1380D"/>
    <w:rsid w:val="00C40936"/>
    <w:rsid w:val="00C4454C"/>
    <w:rsid w:val="00C511BD"/>
    <w:rsid w:val="00C7277F"/>
    <w:rsid w:val="00C771B8"/>
    <w:rsid w:val="00C801A7"/>
    <w:rsid w:val="00C90BDD"/>
    <w:rsid w:val="00CA7246"/>
    <w:rsid w:val="00CC0A45"/>
    <w:rsid w:val="00CD05CE"/>
    <w:rsid w:val="00CD40CC"/>
    <w:rsid w:val="00CE6DC3"/>
    <w:rsid w:val="00D115E8"/>
    <w:rsid w:val="00D1191C"/>
    <w:rsid w:val="00D3392B"/>
    <w:rsid w:val="00D5101A"/>
    <w:rsid w:val="00D5385F"/>
    <w:rsid w:val="00D62784"/>
    <w:rsid w:val="00D66C50"/>
    <w:rsid w:val="00D84FD5"/>
    <w:rsid w:val="00D92852"/>
    <w:rsid w:val="00D966D9"/>
    <w:rsid w:val="00DA7395"/>
    <w:rsid w:val="00DB1BCD"/>
    <w:rsid w:val="00DB56A8"/>
    <w:rsid w:val="00DE2D78"/>
    <w:rsid w:val="00DE43BD"/>
    <w:rsid w:val="00DE57C5"/>
    <w:rsid w:val="00E254C6"/>
    <w:rsid w:val="00E32E1E"/>
    <w:rsid w:val="00E547CC"/>
    <w:rsid w:val="00E56A51"/>
    <w:rsid w:val="00E71041"/>
    <w:rsid w:val="00E82317"/>
    <w:rsid w:val="00EC0FAA"/>
    <w:rsid w:val="00ED6986"/>
    <w:rsid w:val="00F5507A"/>
    <w:rsid w:val="00F70304"/>
    <w:rsid w:val="00F76FD8"/>
    <w:rsid w:val="00F77E4C"/>
    <w:rsid w:val="00F908CE"/>
    <w:rsid w:val="00F97746"/>
    <w:rsid w:val="00FD4A60"/>
    <w:rsid w:val="00FF04EA"/>
    <w:rsid w:val="00F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4"/>
    <o:shapelayout v:ext="edit">
      <o:idmap v:ext="edit" data="1"/>
      <o:rules v:ext="edit">
        <o:r id="V:Rule17" type="connector" idref="#_s1075">
          <o:proxy start="" idref="#_s1087" connectloc="0"/>
          <o:proxy end="" idref="#_s1081" connectloc="2"/>
        </o:r>
        <o:r id="V:Rule18" type="connector" idref="#_s1076">
          <o:proxy start="" idref="#_s1086" connectloc="0"/>
          <o:proxy end="" idref="#_s1081" connectloc="2"/>
        </o:r>
        <o:r id="V:Rule19" type="connector" idref="#_s1074">
          <o:proxy start="" idref="#_s1088" connectloc="0"/>
          <o:proxy end="" idref="#_s1081" connectloc="2"/>
        </o:r>
        <o:r id="V:Rule20" type="connector" idref="#_s1066">
          <o:proxy start="" idref="#_s1096" connectloc="0"/>
          <o:proxy end="" idref="#_s1081" connectloc="2"/>
        </o:r>
        <o:r id="V:Rule21" type="connector" idref="#_s1069"/>
        <o:r id="V:Rule22" type="connector" idref="#_s1070">
          <o:proxy start="" idref="#_s1092" connectloc="0"/>
          <o:proxy end="" idref="#_s1081" connectloc="2"/>
        </o:r>
        <o:r id="V:Rule23" type="connector" idref="#_s1077">
          <o:proxy start="" idref="#_s1085" connectloc="0"/>
          <o:proxy end="" idref="#_s1081" connectloc="2"/>
        </o:r>
        <o:r id="V:Rule24" type="connector" idref="#_s1072">
          <o:proxy start="" idref="#_s1090" connectloc="0"/>
          <o:proxy end="" idref="#_s1081" connectloc="2"/>
        </o:r>
        <o:r id="V:Rule25" type="connector" idref="#_s1080">
          <o:proxy start="" idref="#_s1082" connectloc="0"/>
          <o:proxy end="" idref="#_s1081" connectloc="2"/>
        </o:r>
        <o:r id="V:Rule26" type="connector" idref="#_s1067">
          <o:proxy start="" idref="#_s1095" connectloc="0"/>
          <o:proxy end="" idref="#_s1081" connectloc="2"/>
        </o:r>
        <o:r id="V:Rule27" type="connector" idref="#_s1068">
          <o:proxy start="" idref="#_s1094" connectloc="0"/>
          <o:proxy end="" idref="#_s1081" connectloc="2"/>
        </o:r>
        <o:r id="V:Rule28" type="connector" idref="#_s1079">
          <o:proxy start="" idref="#_s1083" connectloc="0"/>
          <o:proxy end="" idref="#_s1081" connectloc="2"/>
        </o:r>
        <o:r id="V:Rule29" type="connector" idref="#_s1071">
          <o:proxy start="" idref="#_s1091" connectloc="0"/>
          <o:proxy end="" idref="#_s1081" connectloc="2"/>
        </o:r>
        <o:r id="V:Rule30" type="connector" idref="#_s1073">
          <o:proxy start="" idref="#_s1089" connectloc="0"/>
          <o:proxy end="" idref="#_s1081" connectloc="2"/>
        </o:r>
        <o:r id="V:Rule31" type="connector" idref="#_s1065">
          <o:proxy start="" idref="#_s1097" connectloc="0"/>
          <o:proxy end="" idref="#_s1081" connectloc="2"/>
        </o:r>
        <o:r id="V:Rule32" type="connector" idref="#_s1078">
          <o:proxy start="" idref="#_s1084" connectloc="0"/>
          <o:proxy end="" idref="#_s1081" connectloc="2"/>
        </o:r>
      </o:rules>
    </o:shapelayout>
  </w:shapeDefaults>
  <w:decimalSymbol w:val="."/>
  <w:listSeparator w:val=","/>
  <w14:docId w14:val="6F743590"/>
  <w15:chartTrackingRefBased/>
  <w15:docId w15:val="{31DC056D-B7CA-450A-848B-13C9BA1F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bidi="he-IL"/>
    </w:rPr>
  </w:style>
  <w:style w:type="paragraph" w:styleId="Heading1">
    <w:name w:val="heading 1"/>
    <w:basedOn w:val="Normal"/>
    <w:next w:val="Normal"/>
    <w:link w:val="Heading1Char"/>
    <w:qFormat/>
    <w:pPr>
      <w:keepNext/>
      <w:tabs>
        <w:tab w:val="right" w:pos="9360"/>
      </w:tabs>
      <w:jc w:val="center"/>
      <w:outlineLvl w:val="0"/>
    </w:pPr>
    <w:rPr>
      <w:rFonts w:ascii="Times New Roman" w:hAnsi="Times New Roman"/>
      <w:b/>
      <w:bCs/>
    </w:rPr>
  </w:style>
  <w:style w:type="paragraph" w:styleId="Heading2">
    <w:name w:val="heading 2"/>
    <w:basedOn w:val="Normal"/>
    <w:next w:val="Normal"/>
    <w:link w:val="Heading2Char"/>
    <w:qFormat/>
    <w:pPr>
      <w:keepNext/>
      <w:tabs>
        <w:tab w:val="center" w:pos="4680"/>
      </w:tabs>
      <w:outlineLvl w:val="1"/>
    </w:pPr>
    <w:rPr>
      <w:rFonts w:ascii="Times New Roman" w:hAnsi="Times New Roman"/>
      <w:b/>
      <w:sz w:val="28"/>
    </w:rPr>
  </w:style>
  <w:style w:type="paragraph" w:styleId="Heading3">
    <w:name w:val="heading 3"/>
    <w:basedOn w:val="Normal"/>
    <w:next w:val="Normal"/>
    <w:link w:val="Heading3Char"/>
    <w:qFormat/>
    <w:pPr>
      <w:keepNext/>
      <w:tabs>
        <w:tab w:val="center" w:pos="4680"/>
      </w:tabs>
      <w:outlineLvl w:val="2"/>
    </w:pPr>
    <w:rPr>
      <w:rFonts w:ascii="Times New Roman" w:hAnsi="Times New Roman"/>
      <w:b/>
    </w:rPr>
  </w:style>
  <w:style w:type="paragraph" w:styleId="Heading4">
    <w:name w:val="heading 4"/>
    <w:basedOn w:val="Normal"/>
    <w:next w:val="Normal"/>
    <w:link w:val="Heading4Char"/>
    <w:qFormat/>
    <w:pPr>
      <w:keepNext/>
      <w:tabs>
        <w:tab w:val="right" w:pos="9360"/>
      </w:tabs>
      <w:jc w:val="both"/>
      <w:outlineLvl w:val="3"/>
    </w:pPr>
    <w:rPr>
      <w:rFonts w:ascii="Times New Roman" w:hAnsi="Times New Roman"/>
      <w:b/>
      <w:bCs/>
    </w:rPr>
  </w:style>
  <w:style w:type="paragraph" w:styleId="Heading5">
    <w:name w:val="heading 5"/>
    <w:basedOn w:val="Normal"/>
    <w:next w:val="Normal"/>
    <w:link w:val="Heading5Char"/>
    <w:qFormat/>
    <w:pPr>
      <w:keepNext/>
      <w:tabs>
        <w:tab w:val="center" w:pos="4680"/>
      </w:tabs>
      <w:jc w:val="center"/>
      <w:outlineLvl w:val="4"/>
    </w:pPr>
    <w:rPr>
      <w:rFonts w:ascii="Times New Roman" w:hAnsi="Times New Roman"/>
      <w:sz w:val="28"/>
    </w:rPr>
  </w:style>
  <w:style w:type="paragraph" w:styleId="Heading6">
    <w:name w:val="heading 6"/>
    <w:basedOn w:val="Normal"/>
    <w:next w:val="Normal"/>
    <w:link w:val="Heading6Char"/>
    <w:qFormat/>
    <w:rsid w:val="00967F4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67F46"/>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967F46"/>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967F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spacing w:after="58"/>
      <w:jc w:val="center"/>
    </w:pPr>
    <w:rPr>
      <w:rFonts w:ascii="Times New Roman" w:hAnsi="Times New Roman"/>
    </w:rPr>
  </w:style>
  <w:style w:type="paragraph" w:styleId="BodyTextIndent">
    <w:name w:val="Body Text Indent"/>
    <w:basedOn w:val="Normal"/>
    <w:link w:val="BodyTextIndentChar"/>
    <w:pPr>
      <w:tabs>
        <w:tab w:val="left" w:pos="-1440"/>
      </w:tabs>
      <w:ind w:left="720" w:hanging="720"/>
    </w:pPr>
    <w:rPr>
      <w:rFonts w:ascii="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tabs>
        <w:tab w:val="left" w:pos="-1440"/>
      </w:tabs>
      <w:ind w:left="2160" w:hanging="720"/>
      <w:jc w:val="both"/>
    </w:pPr>
    <w:rPr>
      <w:rFonts w:ascii="Times New Roman" w:hAnsi="Times New Roman"/>
    </w:rPr>
  </w:style>
  <w:style w:type="paragraph" w:styleId="BodyTextIndent3">
    <w:name w:val="Body Text Indent 3"/>
    <w:basedOn w:val="Normal"/>
    <w:pPr>
      <w:tabs>
        <w:tab w:val="left" w:pos="-1440"/>
      </w:tabs>
      <w:ind w:left="1440" w:hanging="720"/>
      <w:jc w:val="both"/>
    </w:pPr>
    <w:rPr>
      <w:rFonts w:ascii="Times New Roman" w:hAnsi="Times New Roman"/>
    </w:rPr>
  </w:style>
  <w:style w:type="character" w:styleId="Hyperlink">
    <w:name w:val="Hyperlink"/>
    <w:rsid w:val="0066491A"/>
    <w:rPr>
      <w:color w:val="0000FF"/>
      <w:u w:val="single"/>
    </w:rPr>
  </w:style>
  <w:style w:type="character" w:styleId="FollowedHyperlink">
    <w:name w:val="FollowedHyperlink"/>
    <w:rsid w:val="00C4454C"/>
    <w:rPr>
      <w:color w:val="800080"/>
      <w:u w:val="single"/>
    </w:rPr>
  </w:style>
  <w:style w:type="paragraph" w:styleId="BalloonText">
    <w:name w:val="Balloon Text"/>
    <w:basedOn w:val="Normal"/>
    <w:link w:val="BalloonTextChar"/>
    <w:semiHidden/>
    <w:rsid w:val="00967F46"/>
    <w:rPr>
      <w:rFonts w:ascii="Tahoma" w:hAnsi="Tahoma" w:cs="Tahoma"/>
      <w:sz w:val="16"/>
      <w:szCs w:val="16"/>
    </w:rPr>
  </w:style>
  <w:style w:type="paragraph" w:styleId="BlockText">
    <w:name w:val="Block Text"/>
    <w:basedOn w:val="Normal"/>
    <w:rsid w:val="00967F46"/>
    <w:pPr>
      <w:spacing w:after="120"/>
      <w:ind w:left="1440" w:right="1440"/>
    </w:pPr>
  </w:style>
  <w:style w:type="paragraph" w:styleId="BodyText2">
    <w:name w:val="Body Text 2"/>
    <w:basedOn w:val="Normal"/>
    <w:rsid w:val="00967F46"/>
    <w:pPr>
      <w:spacing w:after="120" w:line="480" w:lineRule="auto"/>
    </w:pPr>
  </w:style>
  <w:style w:type="paragraph" w:styleId="BodyText3">
    <w:name w:val="Body Text 3"/>
    <w:basedOn w:val="Normal"/>
    <w:rsid w:val="00967F46"/>
    <w:pPr>
      <w:spacing w:after="120"/>
    </w:pPr>
    <w:rPr>
      <w:sz w:val="16"/>
      <w:szCs w:val="16"/>
    </w:rPr>
  </w:style>
  <w:style w:type="paragraph" w:styleId="BodyTextFirstIndent">
    <w:name w:val="Body Text First Indent"/>
    <w:basedOn w:val="BodyText"/>
    <w:rsid w:val="00967F46"/>
    <w:pPr>
      <w:spacing w:after="120"/>
      <w:ind w:firstLine="210"/>
      <w:jc w:val="left"/>
    </w:pPr>
    <w:rPr>
      <w:rFonts w:ascii="Courier" w:hAnsi="Courier"/>
    </w:rPr>
  </w:style>
  <w:style w:type="paragraph" w:styleId="BodyTextFirstIndent2">
    <w:name w:val="Body Text First Indent 2"/>
    <w:basedOn w:val="BodyTextIndent"/>
    <w:rsid w:val="00967F46"/>
    <w:pPr>
      <w:tabs>
        <w:tab w:val="clear" w:pos="-1440"/>
      </w:tabs>
      <w:spacing w:after="120"/>
      <w:ind w:left="360" w:firstLine="210"/>
    </w:pPr>
    <w:rPr>
      <w:rFonts w:ascii="Courier" w:hAnsi="Courier"/>
    </w:rPr>
  </w:style>
  <w:style w:type="paragraph" w:styleId="Caption">
    <w:name w:val="caption"/>
    <w:basedOn w:val="Normal"/>
    <w:next w:val="Normal"/>
    <w:qFormat/>
    <w:rsid w:val="00967F46"/>
    <w:pPr>
      <w:spacing w:before="120" w:after="120"/>
    </w:pPr>
    <w:rPr>
      <w:b/>
      <w:bCs/>
      <w:sz w:val="20"/>
    </w:rPr>
  </w:style>
  <w:style w:type="paragraph" w:styleId="Closing">
    <w:name w:val="Closing"/>
    <w:basedOn w:val="Normal"/>
    <w:rsid w:val="00967F46"/>
    <w:pPr>
      <w:ind w:left="4320"/>
    </w:pPr>
  </w:style>
  <w:style w:type="paragraph" w:styleId="CommentText">
    <w:name w:val="annotation text"/>
    <w:basedOn w:val="Normal"/>
    <w:link w:val="CommentTextChar"/>
    <w:semiHidden/>
    <w:rsid w:val="00967F46"/>
    <w:rPr>
      <w:sz w:val="20"/>
    </w:rPr>
  </w:style>
  <w:style w:type="paragraph" w:styleId="CommentSubject">
    <w:name w:val="annotation subject"/>
    <w:basedOn w:val="CommentText"/>
    <w:next w:val="CommentText"/>
    <w:link w:val="CommentSubjectChar"/>
    <w:semiHidden/>
    <w:rsid w:val="00967F46"/>
    <w:rPr>
      <w:b/>
      <w:bCs/>
    </w:rPr>
  </w:style>
  <w:style w:type="paragraph" w:styleId="Date">
    <w:name w:val="Date"/>
    <w:basedOn w:val="Normal"/>
    <w:next w:val="Normal"/>
    <w:rsid w:val="00967F46"/>
  </w:style>
  <w:style w:type="paragraph" w:styleId="DocumentMap">
    <w:name w:val="Document Map"/>
    <w:basedOn w:val="Normal"/>
    <w:semiHidden/>
    <w:rsid w:val="00967F46"/>
    <w:pPr>
      <w:shd w:val="clear" w:color="auto" w:fill="000080"/>
    </w:pPr>
    <w:rPr>
      <w:rFonts w:ascii="Tahoma" w:hAnsi="Tahoma" w:cs="Tahoma"/>
    </w:rPr>
  </w:style>
  <w:style w:type="paragraph" w:styleId="E-mailSignature">
    <w:name w:val="E-mail Signature"/>
    <w:basedOn w:val="Normal"/>
    <w:rsid w:val="00967F46"/>
  </w:style>
  <w:style w:type="paragraph" w:styleId="EndnoteText">
    <w:name w:val="endnote text"/>
    <w:basedOn w:val="Normal"/>
    <w:semiHidden/>
    <w:rsid w:val="00967F46"/>
    <w:rPr>
      <w:sz w:val="20"/>
    </w:rPr>
  </w:style>
  <w:style w:type="paragraph" w:styleId="EnvelopeAddress">
    <w:name w:val="envelope address"/>
    <w:basedOn w:val="Normal"/>
    <w:rsid w:val="00967F4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967F46"/>
    <w:rPr>
      <w:rFonts w:ascii="Arial" w:hAnsi="Arial" w:cs="Arial"/>
      <w:sz w:val="20"/>
    </w:rPr>
  </w:style>
  <w:style w:type="paragraph" w:styleId="FootnoteText">
    <w:name w:val="footnote text"/>
    <w:basedOn w:val="Normal"/>
    <w:semiHidden/>
    <w:rsid w:val="00967F46"/>
    <w:rPr>
      <w:sz w:val="20"/>
    </w:rPr>
  </w:style>
  <w:style w:type="paragraph" w:styleId="HTMLAddress">
    <w:name w:val="HTML Address"/>
    <w:basedOn w:val="Normal"/>
    <w:rsid w:val="00967F46"/>
    <w:rPr>
      <w:i/>
      <w:iCs/>
    </w:rPr>
  </w:style>
  <w:style w:type="paragraph" w:styleId="HTMLPreformatted">
    <w:name w:val="HTML Preformatted"/>
    <w:basedOn w:val="Normal"/>
    <w:rsid w:val="00967F46"/>
    <w:rPr>
      <w:rFonts w:ascii="Courier New" w:hAnsi="Courier New" w:cs="Courier New"/>
      <w:sz w:val="20"/>
    </w:rPr>
  </w:style>
  <w:style w:type="paragraph" w:styleId="Index1">
    <w:name w:val="index 1"/>
    <w:basedOn w:val="Normal"/>
    <w:next w:val="Normal"/>
    <w:autoRedefine/>
    <w:semiHidden/>
    <w:rsid w:val="00967F46"/>
    <w:pPr>
      <w:ind w:left="240" w:hanging="240"/>
    </w:pPr>
  </w:style>
  <w:style w:type="paragraph" w:styleId="Index2">
    <w:name w:val="index 2"/>
    <w:basedOn w:val="Normal"/>
    <w:next w:val="Normal"/>
    <w:autoRedefine/>
    <w:semiHidden/>
    <w:rsid w:val="00967F46"/>
    <w:pPr>
      <w:ind w:left="480" w:hanging="240"/>
    </w:pPr>
  </w:style>
  <w:style w:type="paragraph" w:styleId="Index3">
    <w:name w:val="index 3"/>
    <w:basedOn w:val="Normal"/>
    <w:next w:val="Normal"/>
    <w:autoRedefine/>
    <w:semiHidden/>
    <w:rsid w:val="00967F46"/>
    <w:pPr>
      <w:ind w:left="720" w:hanging="240"/>
    </w:pPr>
  </w:style>
  <w:style w:type="paragraph" w:styleId="Index4">
    <w:name w:val="index 4"/>
    <w:basedOn w:val="Normal"/>
    <w:next w:val="Normal"/>
    <w:autoRedefine/>
    <w:semiHidden/>
    <w:rsid w:val="00967F46"/>
    <w:pPr>
      <w:ind w:left="960" w:hanging="240"/>
    </w:pPr>
  </w:style>
  <w:style w:type="paragraph" w:styleId="Index5">
    <w:name w:val="index 5"/>
    <w:basedOn w:val="Normal"/>
    <w:next w:val="Normal"/>
    <w:autoRedefine/>
    <w:semiHidden/>
    <w:rsid w:val="00967F46"/>
    <w:pPr>
      <w:ind w:left="1200" w:hanging="240"/>
    </w:pPr>
  </w:style>
  <w:style w:type="paragraph" w:styleId="Index6">
    <w:name w:val="index 6"/>
    <w:basedOn w:val="Normal"/>
    <w:next w:val="Normal"/>
    <w:autoRedefine/>
    <w:semiHidden/>
    <w:rsid w:val="00967F46"/>
    <w:pPr>
      <w:ind w:left="1440" w:hanging="240"/>
    </w:pPr>
  </w:style>
  <w:style w:type="paragraph" w:styleId="Index7">
    <w:name w:val="index 7"/>
    <w:basedOn w:val="Normal"/>
    <w:next w:val="Normal"/>
    <w:autoRedefine/>
    <w:semiHidden/>
    <w:rsid w:val="00967F46"/>
    <w:pPr>
      <w:ind w:left="1680" w:hanging="240"/>
    </w:pPr>
  </w:style>
  <w:style w:type="paragraph" w:styleId="Index8">
    <w:name w:val="index 8"/>
    <w:basedOn w:val="Normal"/>
    <w:next w:val="Normal"/>
    <w:autoRedefine/>
    <w:semiHidden/>
    <w:rsid w:val="00967F46"/>
    <w:pPr>
      <w:ind w:left="1920" w:hanging="240"/>
    </w:pPr>
  </w:style>
  <w:style w:type="paragraph" w:styleId="Index9">
    <w:name w:val="index 9"/>
    <w:basedOn w:val="Normal"/>
    <w:next w:val="Normal"/>
    <w:autoRedefine/>
    <w:semiHidden/>
    <w:rsid w:val="00967F46"/>
    <w:pPr>
      <w:ind w:left="2160" w:hanging="240"/>
    </w:pPr>
  </w:style>
  <w:style w:type="paragraph" w:styleId="IndexHeading">
    <w:name w:val="index heading"/>
    <w:basedOn w:val="Normal"/>
    <w:next w:val="Index1"/>
    <w:semiHidden/>
    <w:rsid w:val="00967F46"/>
    <w:rPr>
      <w:rFonts w:ascii="Arial" w:hAnsi="Arial" w:cs="Arial"/>
      <w:b/>
      <w:bCs/>
    </w:rPr>
  </w:style>
  <w:style w:type="paragraph" w:styleId="List">
    <w:name w:val="List"/>
    <w:basedOn w:val="Normal"/>
    <w:rsid w:val="00967F46"/>
    <w:pPr>
      <w:ind w:left="360" w:hanging="360"/>
    </w:pPr>
  </w:style>
  <w:style w:type="paragraph" w:styleId="List2">
    <w:name w:val="List 2"/>
    <w:basedOn w:val="Normal"/>
    <w:rsid w:val="00967F46"/>
    <w:pPr>
      <w:ind w:left="720" w:hanging="360"/>
    </w:pPr>
  </w:style>
  <w:style w:type="paragraph" w:styleId="List3">
    <w:name w:val="List 3"/>
    <w:basedOn w:val="Normal"/>
    <w:rsid w:val="00967F46"/>
    <w:pPr>
      <w:ind w:left="1080" w:hanging="360"/>
    </w:pPr>
  </w:style>
  <w:style w:type="paragraph" w:styleId="List4">
    <w:name w:val="List 4"/>
    <w:basedOn w:val="Normal"/>
    <w:rsid w:val="00967F46"/>
    <w:pPr>
      <w:ind w:left="1440" w:hanging="360"/>
    </w:pPr>
  </w:style>
  <w:style w:type="paragraph" w:styleId="List5">
    <w:name w:val="List 5"/>
    <w:basedOn w:val="Normal"/>
    <w:rsid w:val="00967F46"/>
    <w:pPr>
      <w:ind w:left="1800" w:hanging="360"/>
    </w:pPr>
  </w:style>
  <w:style w:type="paragraph" w:styleId="ListBullet">
    <w:name w:val="List Bullet"/>
    <w:basedOn w:val="Normal"/>
    <w:autoRedefine/>
    <w:rsid w:val="00967F46"/>
    <w:pPr>
      <w:numPr>
        <w:numId w:val="4"/>
      </w:numPr>
    </w:pPr>
  </w:style>
  <w:style w:type="paragraph" w:styleId="ListBullet2">
    <w:name w:val="List Bullet 2"/>
    <w:basedOn w:val="Normal"/>
    <w:autoRedefine/>
    <w:rsid w:val="00967F46"/>
    <w:pPr>
      <w:numPr>
        <w:numId w:val="5"/>
      </w:numPr>
    </w:pPr>
  </w:style>
  <w:style w:type="paragraph" w:styleId="ListBullet3">
    <w:name w:val="List Bullet 3"/>
    <w:basedOn w:val="Normal"/>
    <w:autoRedefine/>
    <w:rsid w:val="00967F46"/>
    <w:pPr>
      <w:numPr>
        <w:numId w:val="6"/>
      </w:numPr>
    </w:pPr>
  </w:style>
  <w:style w:type="paragraph" w:styleId="ListBullet4">
    <w:name w:val="List Bullet 4"/>
    <w:basedOn w:val="Normal"/>
    <w:autoRedefine/>
    <w:rsid w:val="00967F46"/>
    <w:pPr>
      <w:numPr>
        <w:numId w:val="7"/>
      </w:numPr>
    </w:pPr>
  </w:style>
  <w:style w:type="paragraph" w:styleId="ListBullet5">
    <w:name w:val="List Bullet 5"/>
    <w:basedOn w:val="Normal"/>
    <w:autoRedefine/>
    <w:rsid w:val="00967F46"/>
    <w:pPr>
      <w:numPr>
        <w:numId w:val="8"/>
      </w:numPr>
    </w:pPr>
  </w:style>
  <w:style w:type="paragraph" w:styleId="ListContinue">
    <w:name w:val="List Continue"/>
    <w:basedOn w:val="Normal"/>
    <w:rsid w:val="00967F46"/>
    <w:pPr>
      <w:spacing w:after="120"/>
      <w:ind w:left="360"/>
    </w:pPr>
  </w:style>
  <w:style w:type="paragraph" w:styleId="ListContinue2">
    <w:name w:val="List Continue 2"/>
    <w:basedOn w:val="Normal"/>
    <w:rsid w:val="00967F46"/>
    <w:pPr>
      <w:spacing w:after="120"/>
      <w:ind w:left="720"/>
    </w:pPr>
  </w:style>
  <w:style w:type="paragraph" w:styleId="ListContinue3">
    <w:name w:val="List Continue 3"/>
    <w:basedOn w:val="Normal"/>
    <w:rsid w:val="00967F46"/>
    <w:pPr>
      <w:spacing w:after="120"/>
      <w:ind w:left="1080"/>
    </w:pPr>
  </w:style>
  <w:style w:type="paragraph" w:styleId="ListContinue4">
    <w:name w:val="List Continue 4"/>
    <w:basedOn w:val="Normal"/>
    <w:rsid w:val="00967F46"/>
    <w:pPr>
      <w:spacing w:after="120"/>
      <w:ind w:left="1440"/>
    </w:pPr>
  </w:style>
  <w:style w:type="paragraph" w:styleId="ListContinue5">
    <w:name w:val="List Continue 5"/>
    <w:basedOn w:val="Normal"/>
    <w:rsid w:val="00967F46"/>
    <w:pPr>
      <w:spacing w:after="120"/>
      <w:ind w:left="1800"/>
    </w:pPr>
  </w:style>
  <w:style w:type="paragraph" w:styleId="ListNumber">
    <w:name w:val="List Number"/>
    <w:basedOn w:val="Normal"/>
    <w:rsid w:val="00967F46"/>
    <w:pPr>
      <w:numPr>
        <w:numId w:val="9"/>
      </w:numPr>
    </w:pPr>
  </w:style>
  <w:style w:type="paragraph" w:styleId="ListNumber2">
    <w:name w:val="List Number 2"/>
    <w:basedOn w:val="Normal"/>
    <w:rsid w:val="00967F46"/>
    <w:pPr>
      <w:numPr>
        <w:numId w:val="10"/>
      </w:numPr>
    </w:pPr>
  </w:style>
  <w:style w:type="paragraph" w:styleId="ListNumber3">
    <w:name w:val="List Number 3"/>
    <w:basedOn w:val="Normal"/>
    <w:rsid w:val="00967F46"/>
    <w:pPr>
      <w:numPr>
        <w:numId w:val="11"/>
      </w:numPr>
    </w:pPr>
  </w:style>
  <w:style w:type="paragraph" w:styleId="ListNumber4">
    <w:name w:val="List Number 4"/>
    <w:basedOn w:val="Normal"/>
    <w:rsid w:val="00967F46"/>
    <w:pPr>
      <w:numPr>
        <w:numId w:val="12"/>
      </w:numPr>
    </w:pPr>
  </w:style>
  <w:style w:type="paragraph" w:styleId="ListNumber5">
    <w:name w:val="List Number 5"/>
    <w:basedOn w:val="Normal"/>
    <w:rsid w:val="00967F46"/>
    <w:pPr>
      <w:numPr>
        <w:numId w:val="13"/>
      </w:numPr>
    </w:pPr>
  </w:style>
  <w:style w:type="paragraph" w:styleId="MacroText">
    <w:name w:val="macro"/>
    <w:semiHidden/>
    <w:rsid w:val="00967F46"/>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bidi="he-IL"/>
    </w:rPr>
  </w:style>
  <w:style w:type="paragraph" w:styleId="MessageHeader">
    <w:name w:val="Message Header"/>
    <w:basedOn w:val="Normal"/>
    <w:rsid w:val="00967F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967F46"/>
    <w:rPr>
      <w:rFonts w:ascii="Times New Roman" w:hAnsi="Times New Roman"/>
      <w:szCs w:val="24"/>
    </w:rPr>
  </w:style>
  <w:style w:type="paragraph" w:styleId="NormalIndent">
    <w:name w:val="Normal Indent"/>
    <w:basedOn w:val="Normal"/>
    <w:rsid w:val="00967F46"/>
    <w:pPr>
      <w:ind w:left="720"/>
    </w:pPr>
  </w:style>
  <w:style w:type="paragraph" w:styleId="NoteHeading">
    <w:name w:val="Note Heading"/>
    <w:basedOn w:val="Normal"/>
    <w:next w:val="Normal"/>
    <w:rsid w:val="00967F46"/>
  </w:style>
  <w:style w:type="paragraph" w:styleId="PlainText">
    <w:name w:val="Plain Text"/>
    <w:basedOn w:val="Normal"/>
    <w:rsid w:val="00967F46"/>
    <w:rPr>
      <w:rFonts w:ascii="Courier New" w:hAnsi="Courier New" w:cs="Courier New"/>
      <w:sz w:val="20"/>
    </w:rPr>
  </w:style>
  <w:style w:type="paragraph" w:styleId="Salutation">
    <w:name w:val="Salutation"/>
    <w:basedOn w:val="Normal"/>
    <w:next w:val="Normal"/>
    <w:rsid w:val="00967F46"/>
  </w:style>
  <w:style w:type="paragraph" w:styleId="Signature">
    <w:name w:val="Signature"/>
    <w:basedOn w:val="Normal"/>
    <w:rsid w:val="00967F46"/>
    <w:pPr>
      <w:ind w:left="4320"/>
    </w:pPr>
  </w:style>
  <w:style w:type="paragraph" w:styleId="Subtitle">
    <w:name w:val="Subtitle"/>
    <w:basedOn w:val="Normal"/>
    <w:qFormat/>
    <w:rsid w:val="00967F46"/>
    <w:pPr>
      <w:spacing w:after="60"/>
      <w:jc w:val="center"/>
      <w:outlineLvl w:val="1"/>
    </w:pPr>
    <w:rPr>
      <w:rFonts w:ascii="Arial" w:hAnsi="Arial" w:cs="Arial"/>
      <w:szCs w:val="24"/>
    </w:rPr>
  </w:style>
  <w:style w:type="paragraph" w:styleId="TableofAuthorities">
    <w:name w:val="table of authorities"/>
    <w:basedOn w:val="Normal"/>
    <w:next w:val="Normal"/>
    <w:semiHidden/>
    <w:rsid w:val="00967F46"/>
    <w:pPr>
      <w:ind w:left="240" w:hanging="240"/>
    </w:pPr>
  </w:style>
  <w:style w:type="paragraph" w:styleId="TableofFigures">
    <w:name w:val="table of figures"/>
    <w:basedOn w:val="Normal"/>
    <w:next w:val="Normal"/>
    <w:semiHidden/>
    <w:rsid w:val="00967F46"/>
    <w:pPr>
      <w:ind w:left="480" w:hanging="480"/>
    </w:pPr>
  </w:style>
  <w:style w:type="paragraph" w:styleId="Title">
    <w:name w:val="Title"/>
    <w:basedOn w:val="Normal"/>
    <w:qFormat/>
    <w:rsid w:val="00967F4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67F46"/>
    <w:pPr>
      <w:spacing w:before="120"/>
    </w:pPr>
    <w:rPr>
      <w:rFonts w:ascii="Arial" w:hAnsi="Arial" w:cs="Arial"/>
      <w:b/>
      <w:bCs/>
      <w:szCs w:val="24"/>
    </w:rPr>
  </w:style>
  <w:style w:type="paragraph" w:styleId="TOC1">
    <w:name w:val="toc 1"/>
    <w:basedOn w:val="Normal"/>
    <w:next w:val="Normal"/>
    <w:autoRedefine/>
    <w:semiHidden/>
    <w:rsid w:val="00967F46"/>
  </w:style>
  <w:style w:type="paragraph" w:styleId="TOC2">
    <w:name w:val="toc 2"/>
    <w:basedOn w:val="Normal"/>
    <w:next w:val="Normal"/>
    <w:autoRedefine/>
    <w:semiHidden/>
    <w:rsid w:val="00967F46"/>
    <w:pPr>
      <w:ind w:left="240"/>
    </w:pPr>
  </w:style>
  <w:style w:type="paragraph" w:styleId="TOC3">
    <w:name w:val="toc 3"/>
    <w:basedOn w:val="Normal"/>
    <w:next w:val="Normal"/>
    <w:autoRedefine/>
    <w:semiHidden/>
    <w:rsid w:val="00967F46"/>
    <w:pPr>
      <w:ind w:left="480"/>
    </w:pPr>
  </w:style>
  <w:style w:type="paragraph" w:styleId="TOC4">
    <w:name w:val="toc 4"/>
    <w:basedOn w:val="Normal"/>
    <w:next w:val="Normal"/>
    <w:autoRedefine/>
    <w:semiHidden/>
    <w:rsid w:val="00967F46"/>
    <w:pPr>
      <w:ind w:left="720"/>
    </w:pPr>
  </w:style>
  <w:style w:type="paragraph" w:styleId="TOC5">
    <w:name w:val="toc 5"/>
    <w:basedOn w:val="Normal"/>
    <w:next w:val="Normal"/>
    <w:autoRedefine/>
    <w:semiHidden/>
    <w:rsid w:val="00967F46"/>
    <w:pPr>
      <w:ind w:left="960"/>
    </w:pPr>
  </w:style>
  <w:style w:type="paragraph" w:styleId="TOC6">
    <w:name w:val="toc 6"/>
    <w:basedOn w:val="Normal"/>
    <w:next w:val="Normal"/>
    <w:autoRedefine/>
    <w:semiHidden/>
    <w:rsid w:val="00967F46"/>
    <w:pPr>
      <w:ind w:left="1200"/>
    </w:pPr>
  </w:style>
  <w:style w:type="paragraph" w:styleId="TOC7">
    <w:name w:val="toc 7"/>
    <w:basedOn w:val="Normal"/>
    <w:next w:val="Normal"/>
    <w:autoRedefine/>
    <w:semiHidden/>
    <w:rsid w:val="00967F46"/>
    <w:pPr>
      <w:ind w:left="1440"/>
    </w:pPr>
  </w:style>
  <w:style w:type="paragraph" w:styleId="TOC8">
    <w:name w:val="toc 8"/>
    <w:basedOn w:val="Normal"/>
    <w:next w:val="Normal"/>
    <w:autoRedefine/>
    <w:semiHidden/>
    <w:rsid w:val="00967F46"/>
    <w:pPr>
      <w:ind w:left="1680"/>
    </w:pPr>
  </w:style>
  <w:style w:type="paragraph" w:styleId="TOC9">
    <w:name w:val="toc 9"/>
    <w:basedOn w:val="Normal"/>
    <w:next w:val="Normal"/>
    <w:autoRedefine/>
    <w:semiHidden/>
    <w:rsid w:val="00967F46"/>
    <w:pPr>
      <w:ind w:left="1920"/>
    </w:pPr>
  </w:style>
  <w:style w:type="numbering" w:customStyle="1" w:styleId="NoList1">
    <w:name w:val="No List1"/>
    <w:next w:val="NoList"/>
    <w:semiHidden/>
    <w:unhideWhenUsed/>
    <w:rsid w:val="00222AA9"/>
  </w:style>
  <w:style w:type="character" w:customStyle="1" w:styleId="Heading1Char">
    <w:name w:val="Heading 1 Char"/>
    <w:link w:val="Heading1"/>
    <w:rsid w:val="00222AA9"/>
    <w:rPr>
      <w:b/>
      <w:bCs/>
      <w:snapToGrid w:val="0"/>
      <w:sz w:val="24"/>
      <w:lang w:bidi="he-IL"/>
    </w:rPr>
  </w:style>
  <w:style w:type="character" w:customStyle="1" w:styleId="Heading2Char">
    <w:name w:val="Heading 2 Char"/>
    <w:link w:val="Heading2"/>
    <w:rsid w:val="00222AA9"/>
    <w:rPr>
      <w:b/>
      <w:snapToGrid w:val="0"/>
      <w:sz w:val="28"/>
      <w:lang w:bidi="he-IL"/>
    </w:rPr>
  </w:style>
  <w:style w:type="character" w:customStyle="1" w:styleId="Heading3Char">
    <w:name w:val="Heading 3 Char"/>
    <w:link w:val="Heading3"/>
    <w:rsid w:val="00222AA9"/>
    <w:rPr>
      <w:b/>
      <w:snapToGrid w:val="0"/>
      <w:sz w:val="24"/>
      <w:lang w:bidi="he-IL"/>
    </w:rPr>
  </w:style>
  <w:style w:type="character" w:customStyle="1" w:styleId="Heading4Char">
    <w:name w:val="Heading 4 Char"/>
    <w:link w:val="Heading4"/>
    <w:rsid w:val="00222AA9"/>
    <w:rPr>
      <w:b/>
      <w:bCs/>
      <w:snapToGrid w:val="0"/>
      <w:sz w:val="24"/>
      <w:lang w:bidi="he-IL"/>
    </w:rPr>
  </w:style>
  <w:style w:type="character" w:customStyle="1" w:styleId="Heading5Char">
    <w:name w:val="Heading 5 Char"/>
    <w:link w:val="Heading5"/>
    <w:rsid w:val="00222AA9"/>
    <w:rPr>
      <w:snapToGrid w:val="0"/>
      <w:sz w:val="28"/>
      <w:lang w:bidi="he-IL"/>
    </w:rPr>
  </w:style>
  <w:style w:type="character" w:customStyle="1" w:styleId="Heading6Char">
    <w:name w:val="Heading 6 Char"/>
    <w:link w:val="Heading6"/>
    <w:rsid w:val="00222AA9"/>
    <w:rPr>
      <w:b/>
      <w:bCs/>
      <w:snapToGrid w:val="0"/>
      <w:sz w:val="22"/>
      <w:szCs w:val="22"/>
      <w:lang w:bidi="he-IL"/>
    </w:rPr>
  </w:style>
  <w:style w:type="character" w:customStyle="1" w:styleId="Heading7Char">
    <w:name w:val="Heading 7 Char"/>
    <w:link w:val="Heading7"/>
    <w:rsid w:val="00222AA9"/>
    <w:rPr>
      <w:snapToGrid w:val="0"/>
      <w:sz w:val="24"/>
      <w:szCs w:val="24"/>
      <w:lang w:bidi="he-IL"/>
    </w:rPr>
  </w:style>
  <w:style w:type="character" w:customStyle="1" w:styleId="Heading8Char">
    <w:name w:val="Heading 8 Char"/>
    <w:link w:val="Heading8"/>
    <w:rsid w:val="00222AA9"/>
    <w:rPr>
      <w:i/>
      <w:iCs/>
      <w:snapToGrid w:val="0"/>
      <w:sz w:val="24"/>
      <w:szCs w:val="24"/>
      <w:lang w:bidi="he-IL"/>
    </w:rPr>
  </w:style>
  <w:style w:type="character" w:customStyle="1" w:styleId="Heading9Char">
    <w:name w:val="Heading 9 Char"/>
    <w:link w:val="Heading9"/>
    <w:rsid w:val="00222AA9"/>
    <w:rPr>
      <w:rFonts w:ascii="Arial" w:hAnsi="Arial" w:cs="Arial"/>
      <w:snapToGrid w:val="0"/>
      <w:sz w:val="22"/>
      <w:szCs w:val="22"/>
      <w:lang w:bidi="he-IL"/>
    </w:rPr>
  </w:style>
  <w:style w:type="character" w:customStyle="1" w:styleId="HeaderChar">
    <w:name w:val="Header Char"/>
    <w:link w:val="Header"/>
    <w:rsid w:val="00222AA9"/>
    <w:rPr>
      <w:rFonts w:ascii="Courier" w:hAnsi="Courier"/>
      <w:snapToGrid w:val="0"/>
      <w:sz w:val="24"/>
      <w:lang w:bidi="he-IL"/>
    </w:rPr>
  </w:style>
  <w:style w:type="character" w:customStyle="1" w:styleId="FooterChar">
    <w:name w:val="Footer Char"/>
    <w:link w:val="Footer"/>
    <w:rsid w:val="00222AA9"/>
    <w:rPr>
      <w:rFonts w:ascii="Courier" w:hAnsi="Courier"/>
      <w:snapToGrid w:val="0"/>
      <w:sz w:val="24"/>
      <w:lang w:bidi="he-IL"/>
    </w:rPr>
  </w:style>
  <w:style w:type="character" w:customStyle="1" w:styleId="BalloonTextChar">
    <w:name w:val="Balloon Text Char"/>
    <w:link w:val="BalloonText"/>
    <w:semiHidden/>
    <w:rsid w:val="00222AA9"/>
    <w:rPr>
      <w:rFonts w:ascii="Tahoma" w:hAnsi="Tahoma" w:cs="Tahoma"/>
      <w:snapToGrid w:val="0"/>
      <w:sz w:val="16"/>
      <w:szCs w:val="16"/>
      <w:lang w:bidi="he-IL"/>
    </w:rPr>
  </w:style>
  <w:style w:type="character" w:styleId="CommentReference">
    <w:name w:val="annotation reference"/>
    <w:rsid w:val="00222AA9"/>
    <w:rPr>
      <w:sz w:val="16"/>
      <w:szCs w:val="16"/>
    </w:rPr>
  </w:style>
  <w:style w:type="character" w:customStyle="1" w:styleId="CommentTextChar">
    <w:name w:val="Comment Text Char"/>
    <w:link w:val="CommentText"/>
    <w:semiHidden/>
    <w:rsid w:val="00222AA9"/>
    <w:rPr>
      <w:rFonts w:ascii="Courier" w:hAnsi="Courier"/>
      <w:snapToGrid w:val="0"/>
      <w:lang w:bidi="he-IL"/>
    </w:rPr>
  </w:style>
  <w:style w:type="character" w:customStyle="1" w:styleId="CommentSubjectChar">
    <w:name w:val="Comment Subject Char"/>
    <w:link w:val="CommentSubject"/>
    <w:semiHidden/>
    <w:rsid w:val="00222AA9"/>
    <w:rPr>
      <w:rFonts w:ascii="Courier" w:hAnsi="Courier"/>
      <w:b/>
      <w:bCs/>
      <w:snapToGrid w:val="0"/>
      <w:lang w:bidi="he-IL"/>
    </w:rPr>
  </w:style>
  <w:style w:type="character" w:customStyle="1" w:styleId="BodyTextChar">
    <w:name w:val="Body Text Char"/>
    <w:link w:val="BodyText"/>
    <w:rsid w:val="00222AA9"/>
    <w:rPr>
      <w:snapToGrid w:val="0"/>
      <w:sz w:val="24"/>
      <w:lang w:bidi="he-IL"/>
    </w:rPr>
  </w:style>
  <w:style w:type="character" w:customStyle="1" w:styleId="BodyTextIndentChar">
    <w:name w:val="Body Text Indent Char"/>
    <w:link w:val="BodyTextIndent"/>
    <w:rsid w:val="00222AA9"/>
    <w:rPr>
      <w:snapToGrid w:val="0"/>
      <w:sz w:val="24"/>
      <w:lang w:bidi="he-IL"/>
    </w:rPr>
  </w:style>
  <w:style w:type="character" w:customStyle="1" w:styleId="BodyTextIndent2Char">
    <w:name w:val="Body Text Indent 2 Char"/>
    <w:link w:val="BodyTextIndent2"/>
    <w:rsid w:val="00222AA9"/>
    <w:rPr>
      <w:snapToGrid w:val="0"/>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11105</Words>
  <Characters>63299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sema</Company>
  <LinksUpToDate>false</LinksUpToDate>
  <CharactersWithSpaces>74256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Bandi Kolbe</cp:lastModifiedBy>
  <cp:revision>6</cp:revision>
  <cp:lastPrinted>2021-11-01T20:17:00Z</cp:lastPrinted>
  <dcterms:created xsi:type="dcterms:W3CDTF">2019-11-21T16:08:00Z</dcterms:created>
  <dcterms:modified xsi:type="dcterms:W3CDTF">2021-11-01T20:19:00Z</dcterms:modified>
</cp:coreProperties>
</file>